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44B" w:rsidRDefault="00936E6A" w:rsidP="00A6644B">
      <w:pPr>
        <w:jc w:val="center"/>
        <w:rPr>
          <w:b/>
          <w:sz w:val="44"/>
          <w:szCs w:val="44"/>
          <w:u w:val="single"/>
          <w:lang w:val="es-CL"/>
        </w:rPr>
      </w:pPr>
      <w:r>
        <w:rPr>
          <w:b/>
          <w:sz w:val="44"/>
          <w:szCs w:val="44"/>
          <w:u w:val="single"/>
          <w:lang w:val="es-CL"/>
        </w:rPr>
        <w:t>MOTORES DE INDUCCIÓN TRIFÁ</w:t>
      </w:r>
      <w:r w:rsidR="00A6644B" w:rsidRPr="00A17BBA">
        <w:rPr>
          <w:b/>
          <w:sz w:val="44"/>
          <w:szCs w:val="44"/>
          <w:u w:val="single"/>
          <w:lang w:val="es-CL"/>
        </w:rPr>
        <w:t>SICO</w:t>
      </w:r>
    </w:p>
    <w:p w:rsidR="00936E6A" w:rsidRPr="00A17BBA" w:rsidRDefault="00936E6A" w:rsidP="00A6644B">
      <w:pPr>
        <w:jc w:val="center"/>
        <w:rPr>
          <w:b/>
          <w:sz w:val="44"/>
          <w:szCs w:val="44"/>
          <w:u w:val="single"/>
          <w:lang w:val="es-CL"/>
        </w:rPr>
      </w:pPr>
    </w:p>
    <w:p w:rsidR="00A6644B" w:rsidRPr="00A17BBA" w:rsidRDefault="00A6644B" w:rsidP="00A6644B">
      <w:pPr>
        <w:rPr>
          <w:rFonts w:ascii="Arial" w:hAnsi="Arial" w:cs="Arial"/>
          <w:b/>
          <w:sz w:val="28"/>
          <w:szCs w:val="28"/>
          <w:lang w:val="es-CL"/>
        </w:rPr>
      </w:pPr>
      <w:r w:rsidRPr="00A17BBA">
        <w:rPr>
          <w:rFonts w:ascii="Arial" w:hAnsi="Arial" w:cs="Arial"/>
          <w:b/>
          <w:sz w:val="28"/>
          <w:szCs w:val="28"/>
          <w:lang w:val="es-CL"/>
        </w:rPr>
        <w:t>1.1 GENERALIDADES</w:t>
      </w:r>
    </w:p>
    <w:p w:rsidR="0005272D" w:rsidRDefault="00A6644B" w:rsidP="0005272D">
      <w:pPr>
        <w:spacing w:line="360" w:lineRule="auto"/>
        <w:jc w:val="center"/>
        <w:rPr>
          <w:rFonts w:ascii="Arial" w:hAnsi="Arial" w:cs="Arial"/>
          <w:sz w:val="28"/>
          <w:szCs w:val="28"/>
          <w:lang w:val="es-CL"/>
        </w:rPr>
      </w:pPr>
      <w:r w:rsidRPr="00A17BBA">
        <w:rPr>
          <w:rFonts w:ascii="Arial" w:hAnsi="Arial" w:cs="Arial"/>
          <w:sz w:val="28"/>
          <w:szCs w:val="28"/>
          <w:lang w:val="es-CL"/>
        </w:rPr>
        <w:t>El motor de ind</w:t>
      </w:r>
      <w:r w:rsidR="00A17BBA">
        <w:rPr>
          <w:rFonts w:ascii="Arial" w:hAnsi="Arial" w:cs="Arial"/>
          <w:sz w:val="28"/>
          <w:szCs w:val="28"/>
          <w:lang w:val="es-CL"/>
        </w:rPr>
        <w:t xml:space="preserve">ucción trifásico </w:t>
      </w:r>
      <w:r w:rsidR="00936E6A">
        <w:rPr>
          <w:rFonts w:ascii="Arial" w:hAnsi="Arial" w:cs="Arial"/>
          <w:sz w:val="28"/>
          <w:szCs w:val="28"/>
          <w:lang w:val="es-CL"/>
        </w:rPr>
        <w:t>está</w:t>
      </w:r>
      <w:r w:rsidR="00A17BBA">
        <w:rPr>
          <w:rFonts w:ascii="Arial" w:hAnsi="Arial" w:cs="Arial"/>
          <w:sz w:val="28"/>
          <w:szCs w:val="28"/>
          <w:lang w:val="es-CL"/>
        </w:rPr>
        <w:t xml:space="preserve"> conformado por el</w:t>
      </w:r>
      <w:r w:rsidRPr="00A17BBA">
        <w:rPr>
          <w:rFonts w:ascii="Arial" w:hAnsi="Arial" w:cs="Arial"/>
          <w:sz w:val="28"/>
          <w:szCs w:val="28"/>
          <w:lang w:val="es-CL"/>
        </w:rPr>
        <w:t xml:space="preserve"> </w:t>
      </w:r>
      <w:r w:rsidR="00A17BBA">
        <w:rPr>
          <w:rFonts w:ascii="Arial" w:hAnsi="Arial" w:cs="Arial"/>
          <w:sz w:val="28"/>
          <w:szCs w:val="28"/>
          <w:lang w:val="es-CL"/>
        </w:rPr>
        <w:t xml:space="preserve">arrollamiento estator </w:t>
      </w:r>
      <w:r w:rsidRPr="00A17BBA">
        <w:rPr>
          <w:rFonts w:ascii="Arial" w:hAnsi="Arial" w:cs="Arial"/>
          <w:sz w:val="28"/>
          <w:szCs w:val="28"/>
          <w:lang w:val="es-CL"/>
        </w:rPr>
        <w:t>de un motor de inducción trifásico es similar al</w:t>
      </w:r>
      <w:r w:rsidR="00A17BBA">
        <w:rPr>
          <w:rFonts w:ascii="Arial" w:hAnsi="Arial" w:cs="Arial"/>
          <w:sz w:val="28"/>
          <w:szCs w:val="28"/>
          <w:lang w:val="es-CL"/>
        </w:rPr>
        <w:t xml:space="preserve"> </w:t>
      </w:r>
      <w:r w:rsidRPr="00A17BBA">
        <w:rPr>
          <w:rFonts w:ascii="Arial" w:hAnsi="Arial" w:cs="Arial"/>
          <w:sz w:val="28"/>
          <w:szCs w:val="28"/>
          <w:lang w:val="es-CL"/>
        </w:rPr>
        <w:t>arrollamiento de armadura de un generador o un motor sincrónico trifásico. Las</w:t>
      </w:r>
      <w:r w:rsidR="00A17BBA">
        <w:rPr>
          <w:rFonts w:ascii="Arial" w:hAnsi="Arial" w:cs="Arial"/>
          <w:sz w:val="28"/>
          <w:szCs w:val="28"/>
          <w:lang w:val="es-CL"/>
        </w:rPr>
        <w:t xml:space="preserve"> </w:t>
      </w:r>
      <w:r w:rsidRPr="00A17BBA">
        <w:rPr>
          <w:rFonts w:ascii="Arial" w:hAnsi="Arial" w:cs="Arial"/>
          <w:sz w:val="28"/>
          <w:szCs w:val="28"/>
          <w:lang w:val="es-CL"/>
        </w:rPr>
        <w:t>corrientes trifásicas del estator producen un campo magnético rotatorio que corresponde</w:t>
      </w:r>
      <w:r w:rsidR="00A17BBA">
        <w:rPr>
          <w:rFonts w:ascii="Arial" w:hAnsi="Arial" w:cs="Arial"/>
          <w:sz w:val="28"/>
          <w:szCs w:val="28"/>
          <w:lang w:val="es-CL"/>
        </w:rPr>
        <w:t xml:space="preserve"> </w:t>
      </w:r>
      <w:r w:rsidRPr="00A17BBA">
        <w:rPr>
          <w:rFonts w:ascii="Arial" w:hAnsi="Arial" w:cs="Arial"/>
          <w:sz w:val="28"/>
          <w:szCs w:val="28"/>
          <w:lang w:val="es-CL"/>
        </w:rPr>
        <w:t>a la reacción de armadura del generador sincrónico. La fundamental de este campo gira</w:t>
      </w:r>
      <w:r w:rsidR="00A17BBA">
        <w:rPr>
          <w:rFonts w:ascii="Arial" w:hAnsi="Arial" w:cs="Arial"/>
          <w:sz w:val="28"/>
          <w:szCs w:val="28"/>
          <w:lang w:val="es-CL"/>
        </w:rPr>
        <w:t xml:space="preserve"> </w:t>
      </w:r>
      <w:r w:rsidRPr="00A17BBA">
        <w:rPr>
          <w:rFonts w:ascii="Arial" w:hAnsi="Arial" w:cs="Arial"/>
          <w:sz w:val="28"/>
          <w:szCs w:val="28"/>
          <w:lang w:val="es-CL"/>
        </w:rPr>
        <w:t>a la velocidad sincrónica con respecto al estator, del mismo modo que la reactancia de</w:t>
      </w:r>
      <w:r w:rsidR="00A17BBA">
        <w:rPr>
          <w:rFonts w:ascii="Arial" w:hAnsi="Arial" w:cs="Arial"/>
          <w:sz w:val="28"/>
          <w:szCs w:val="28"/>
          <w:lang w:val="es-CL"/>
        </w:rPr>
        <w:t xml:space="preserve"> </w:t>
      </w:r>
      <w:r w:rsidRPr="00A17BBA">
        <w:rPr>
          <w:rFonts w:ascii="Arial" w:hAnsi="Arial" w:cs="Arial"/>
          <w:sz w:val="28"/>
          <w:szCs w:val="28"/>
          <w:lang w:val="es-CL"/>
        </w:rPr>
        <w:t>armadura de una máquina sincrónica gira con respecto a la armadura. Con respecto al</w:t>
      </w:r>
      <w:r w:rsidR="00A17BBA">
        <w:rPr>
          <w:rFonts w:ascii="Arial" w:hAnsi="Arial" w:cs="Arial"/>
          <w:sz w:val="28"/>
          <w:szCs w:val="28"/>
          <w:lang w:val="es-CL"/>
        </w:rPr>
        <w:t xml:space="preserve"> </w:t>
      </w:r>
      <w:r w:rsidRPr="00A17BBA">
        <w:rPr>
          <w:rFonts w:ascii="Arial" w:hAnsi="Arial" w:cs="Arial"/>
          <w:sz w:val="28"/>
          <w:szCs w:val="28"/>
          <w:lang w:val="es-CL"/>
        </w:rPr>
        <w:t>rotor, el campo gira a una velocidad que es igual a la diferencia entre la velocidad</w:t>
      </w:r>
      <w:r w:rsidR="00A17BBA">
        <w:rPr>
          <w:rFonts w:ascii="Arial" w:hAnsi="Arial" w:cs="Arial"/>
          <w:sz w:val="28"/>
          <w:szCs w:val="28"/>
          <w:lang w:val="es-CL"/>
        </w:rPr>
        <w:t xml:space="preserve"> s</w:t>
      </w:r>
      <w:r w:rsidRPr="00A17BBA">
        <w:rPr>
          <w:rFonts w:ascii="Arial" w:hAnsi="Arial" w:cs="Arial"/>
          <w:sz w:val="28"/>
          <w:szCs w:val="28"/>
          <w:lang w:val="es-CL"/>
        </w:rPr>
        <w:t>incrónica y la velocidad de rotación del rotor. Esta diferencia de velocidades se conoce</w:t>
      </w:r>
      <w:r w:rsidR="00A17BBA">
        <w:rPr>
          <w:rFonts w:ascii="Arial" w:hAnsi="Arial" w:cs="Arial"/>
          <w:sz w:val="28"/>
          <w:szCs w:val="28"/>
          <w:lang w:val="es-CL"/>
        </w:rPr>
        <w:t xml:space="preserve"> </w:t>
      </w:r>
      <w:r w:rsidRPr="00A17BBA">
        <w:rPr>
          <w:rFonts w:ascii="Arial" w:hAnsi="Arial" w:cs="Arial"/>
          <w:sz w:val="28"/>
          <w:szCs w:val="28"/>
          <w:lang w:val="es-CL"/>
        </w:rPr>
        <w:t>con el nombre de resbalamiento o deslizamiento.</w:t>
      </w:r>
      <w:r w:rsidR="0005272D">
        <w:rPr>
          <w:noProof/>
        </w:rPr>
        <w:drawing>
          <wp:inline distT="0" distB="0" distL="0" distR="0" wp14:anchorId="1D38F124" wp14:editId="29A05657">
            <wp:extent cx="3973195" cy="3439886"/>
            <wp:effectExtent l="0" t="0" r="8255" b="8255"/>
            <wp:docPr id="8" name="Imagen 8" descr="http://dinamo-ca.com/plantilla/productosP/Motor_Trif%C3%A1sico_IE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namo-ca.com/plantilla/productosP/Motor_Trif%C3%A1sico_IEE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0403" cy="3446126"/>
                    </a:xfrm>
                    <a:prstGeom prst="rect">
                      <a:avLst/>
                    </a:prstGeom>
                    <a:noFill/>
                    <a:ln>
                      <a:noFill/>
                    </a:ln>
                  </pic:spPr>
                </pic:pic>
              </a:graphicData>
            </a:graphic>
          </wp:inline>
        </w:drawing>
      </w:r>
    </w:p>
    <w:p w:rsidR="00A17BBA" w:rsidRPr="00A17BBA" w:rsidRDefault="00A17BBA" w:rsidP="00A17BBA">
      <w:pPr>
        <w:spacing w:line="360" w:lineRule="auto"/>
        <w:rPr>
          <w:rFonts w:ascii="Arial" w:hAnsi="Arial" w:cs="Arial"/>
          <w:sz w:val="28"/>
          <w:szCs w:val="28"/>
          <w:lang w:val="es-CL"/>
        </w:rPr>
      </w:pPr>
      <w:r w:rsidRPr="00A17BBA">
        <w:rPr>
          <w:rFonts w:ascii="Arial" w:hAnsi="Arial" w:cs="Arial"/>
          <w:noProof/>
          <w:sz w:val="28"/>
          <w:szCs w:val="28"/>
        </w:rPr>
        <w:lastRenderedPageBreak/>
        <w:drawing>
          <wp:inline distT="0" distB="0" distL="0" distR="0">
            <wp:extent cx="5867112" cy="4169229"/>
            <wp:effectExtent l="0" t="0" r="63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8168" cy="4177086"/>
                    </a:xfrm>
                    <a:prstGeom prst="rect">
                      <a:avLst/>
                    </a:prstGeom>
                    <a:noFill/>
                    <a:ln>
                      <a:noFill/>
                    </a:ln>
                  </pic:spPr>
                </pic:pic>
              </a:graphicData>
            </a:graphic>
          </wp:inline>
        </w:drawing>
      </w:r>
    </w:p>
    <w:p w:rsidR="00A17BBA" w:rsidRPr="00A17BBA" w:rsidRDefault="00A17BBA" w:rsidP="00A17BBA">
      <w:pPr>
        <w:spacing w:line="360" w:lineRule="auto"/>
        <w:jc w:val="both"/>
        <w:rPr>
          <w:rFonts w:ascii="Arial" w:hAnsi="Arial" w:cs="Arial"/>
          <w:b/>
          <w:sz w:val="28"/>
          <w:szCs w:val="28"/>
          <w:lang w:val="es-CL"/>
        </w:rPr>
      </w:pPr>
      <w:r w:rsidRPr="00A17BBA">
        <w:rPr>
          <w:rFonts w:ascii="Arial" w:hAnsi="Arial" w:cs="Arial"/>
          <w:b/>
          <w:sz w:val="28"/>
          <w:szCs w:val="28"/>
          <w:lang w:val="es-CL"/>
        </w:rPr>
        <w:t>1.2 CONSTRUCCION DEL MOTOR DE INDUCCION</w:t>
      </w:r>
    </w:p>
    <w:p w:rsidR="00A6644B" w:rsidRDefault="00A17BBA" w:rsidP="00A17BBA">
      <w:pPr>
        <w:spacing w:line="360" w:lineRule="auto"/>
        <w:jc w:val="both"/>
        <w:rPr>
          <w:rFonts w:ascii="Arial" w:hAnsi="Arial" w:cs="Arial"/>
          <w:sz w:val="28"/>
          <w:szCs w:val="28"/>
          <w:lang w:val="es-CL"/>
        </w:rPr>
      </w:pPr>
      <w:r w:rsidRPr="00A17BBA">
        <w:rPr>
          <w:rFonts w:ascii="Arial" w:hAnsi="Arial" w:cs="Arial"/>
          <w:sz w:val="28"/>
          <w:szCs w:val="28"/>
          <w:lang w:val="es-CL"/>
        </w:rPr>
        <w:t>Un motor de inducción tiene físicamente el mismo estator de una maquina sincrónica, con diferente construcción del rotor. Existen dos tipos diferentes de rotores de motor de inducción, que se puede colocar dentro del estator. A uno de ellos se le denomina rotor de jaula de ardilla, mientras que al otro se le llama rotor devanado. Un motor de jaula de ardilla, consiste en una serie de barras conductoras, colocadas en ranuras del rotor con sus extremos en corto circuito, o medio de anillos de cortocircuito.</w:t>
      </w:r>
    </w:p>
    <w:p w:rsidR="00A17BBA" w:rsidRDefault="00A17BBA" w:rsidP="00A17BBA">
      <w:pPr>
        <w:spacing w:line="360" w:lineRule="auto"/>
        <w:jc w:val="both"/>
        <w:rPr>
          <w:rFonts w:ascii="Arial" w:hAnsi="Arial" w:cs="Arial"/>
          <w:sz w:val="28"/>
          <w:szCs w:val="28"/>
          <w:lang w:val="es-CL"/>
        </w:rPr>
      </w:pPr>
      <w:r w:rsidRPr="00A17BBA">
        <w:rPr>
          <w:rFonts w:ascii="Arial" w:hAnsi="Arial" w:cs="Arial"/>
          <w:sz w:val="28"/>
          <w:szCs w:val="28"/>
          <w:lang w:val="es-CL"/>
        </w:rPr>
        <w:t>El rotor devanado, tiene un juego completo de embobinados trifásicos que son la</w:t>
      </w:r>
      <w:r>
        <w:rPr>
          <w:rFonts w:ascii="Arial" w:hAnsi="Arial" w:cs="Arial"/>
          <w:sz w:val="28"/>
          <w:szCs w:val="28"/>
          <w:lang w:val="es-CL"/>
        </w:rPr>
        <w:t xml:space="preserve"> </w:t>
      </w:r>
      <w:r w:rsidRPr="00A17BBA">
        <w:rPr>
          <w:rFonts w:ascii="Arial" w:hAnsi="Arial" w:cs="Arial"/>
          <w:sz w:val="28"/>
          <w:szCs w:val="28"/>
          <w:lang w:val="es-CL"/>
        </w:rPr>
        <w:t>imagen reflejada de los embobinados del estator. Las tres fases de los embobinados del</w:t>
      </w:r>
      <w:r>
        <w:rPr>
          <w:rFonts w:ascii="Arial" w:hAnsi="Arial" w:cs="Arial"/>
          <w:sz w:val="28"/>
          <w:szCs w:val="28"/>
          <w:lang w:val="es-CL"/>
        </w:rPr>
        <w:t xml:space="preserve"> </w:t>
      </w:r>
      <w:r w:rsidRPr="00A17BBA">
        <w:rPr>
          <w:rFonts w:ascii="Arial" w:hAnsi="Arial" w:cs="Arial"/>
          <w:sz w:val="28"/>
          <w:szCs w:val="28"/>
          <w:lang w:val="es-CL"/>
        </w:rPr>
        <w:t>rotor generalmente están conectadas en estrella, los extremos de los tres conductores</w:t>
      </w:r>
      <w:r>
        <w:rPr>
          <w:rFonts w:ascii="Arial" w:hAnsi="Arial" w:cs="Arial"/>
          <w:sz w:val="28"/>
          <w:szCs w:val="28"/>
          <w:lang w:val="es-CL"/>
        </w:rPr>
        <w:t xml:space="preserve"> </w:t>
      </w:r>
      <w:r w:rsidRPr="00A17BBA">
        <w:rPr>
          <w:rFonts w:ascii="Arial" w:hAnsi="Arial" w:cs="Arial"/>
          <w:sz w:val="28"/>
          <w:szCs w:val="28"/>
          <w:lang w:val="es-CL"/>
        </w:rPr>
        <w:t xml:space="preserve">del rotor están conectados a los anillos de </w:t>
      </w:r>
      <w:r w:rsidRPr="00A17BBA">
        <w:rPr>
          <w:rFonts w:ascii="Arial" w:hAnsi="Arial" w:cs="Arial"/>
          <w:sz w:val="28"/>
          <w:szCs w:val="28"/>
          <w:lang w:val="es-CL"/>
        </w:rPr>
        <w:lastRenderedPageBreak/>
        <w:t>rozamiento. Los rotores devanados de los</w:t>
      </w:r>
      <w:r>
        <w:rPr>
          <w:rFonts w:ascii="Arial" w:hAnsi="Arial" w:cs="Arial"/>
          <w:sz w:val="28"/>
          <w:szCs w:val="28"/>
          <w:lang w:val="es-CL"/>
        </w:rPr>
        <w:t xml:space="preserve"> </w:t>
      </w:r>
      <w:r w:rsidRPr="00A17BBA">
        <w:rPr>
          <w:rFonts w:ascii="Arial" w:hAnsi="Arial" w:cs="Arial"/>
          <w:sz w:val="28"/>
          <w:szCs w:val="28"/>
          <w:lang w:val="es-CL"/>
        </w:rPr>
        <w:t>motores de inducción, tienen sus corrientes del rotor con acceso alas escobillas del</w:t>
      </w:r>
      <w:r>
        <w:rPr>
          <w:rFonts w:ascii="Arial" w:hAnsi="Arial" w:cs="Arial"/>
          <w:sz w:val="28"/>
          <w:szCs w:val="28"/>
          <w:lang w:val="es-CL"/>
        </w:rPr>
        <w:t xml:space="preserve"> </w:t>
      </w:r>
      <w:r w:rsidRPr="00A17BBA">
        <w:rPr>
          <w:rFonts w:ascii="Arial" w:hAnsi="Arial" w:cs="Arial"/>
          <w:sz w:val="28"/>
          <w:szCs w:val="28"/>
          <w:lang w:val="es-CL"/>
        </w:rPr>
        <w:t>estator, donde pueden examinarse y donde puede insertarse una resistencia extra en el</w:t>
      </w:r>
      <w:r>
        <w:rPr>
          <w:rFonts w:ascii="Arial" w:hAnsi="Arial" w:cs="Arial"/>
          <w:sz w:val="28"/>
          <w:szCs w:val="28"/>
          <w:lang w:val="es-CL"/>
        </w:rPr>
        <w:t xml:space="preserve"> </w:t>
      </w:r>
      <w:r w:rsidRPr="00A17BBA">
        <w:rPr>
          <w:rFonts w:ascii="Arial" w:hAnsi="Arial" w:cs="Arial"/>
          <w:sz w:val="28"/>
          <w:szCs w:val="28"/>
          <w:lang w:val="es-CL"/>
        </w:rPr>
        <w:t>circuito rotor.</w:t>
      </w:r>
    </w:p>
    <w:p w:rsidR="00936E6A" w:rsidRDefault="00936E6A" w:rsidP="00A17BBA">
      <w:pPr>
        <w:spacing w:line="360" w:lineRule="auto"/>
        <w:jc w:val="both"/>
        <w:rPr>
          <w:rFonts w:ascii="Arial" w:hAnsi="Arial" w:cs="Arial"/>
          <w:b/>
          <w:sz w:val="28"/>
          <w:szCs w:val="28"/>
          <w:lang w:val="es-CL"/>
        </w:rPr>
      </w:pPr>
    </w:p>
    <w:p w:rsidR="00A17BBA" w:rsidRPr="00A17BBA" w:rsidRDefault="00A17BBA" w:rsidP="00A17BBA">
      <w:pPr>
        <w:spacing w:line="360" w:lineRule="auto"/>
        <w:jc w:val="both"/>
        <w:rPr>
          <w:rFonts w:ascii="Arial" w:hAnsi="Arial" w:cs="Arial"/>
          <w:b/>
          <w:sz w:val="28"/>
          <w:szCs w:val="28"/>
          <w:lang w:val="es-CL"/>
        </w:rPr>
      </w:pPr>
      <w:r w:rsidRPr="00A17BBA">
        <w:rPr>
          <w:rFonts w:ascii="Arial" w:hAnsi="Arial" w:cs="Arial"/>
          <w:b/>
          <w:sz w:val="28"/>
          <w:szCs w:val="28"/>
          <w:lang w:val="es-CL"/>
        </w:rPr>
        <w:t>Rotor Jaula de Ardilla</w:t>
      </w:r>
    </w:p>
    <w:p w:rsidR="00A17BBA" w:rsidRPr="00A17BBA" w:rsidRDefault="00A17BBA" w:rsidP="00A17BBA">
      <w:pPr>
        <w:spacing w:line="360" w:lineRule="auto"/>
        <w:jc w:val="center"/>
        <w:rPr>
          <w:rFonts w:ascii="Arial" w:hAnsi="Arial" w:cs="Arial"/>
          <w:sz w:val="28"/>
          <w:szCs w:val="28"/>
          <w:lang w:val="es-CL"/>
        </w:rPr>
      </w:pPr>
      <w:r w:rsidRPr="00A17BBA">
        <w:rPr>
          <w:rFonts w:ascii="Arial" w:hAnsi="Arial" w:cs="Arial"/>
          <w:noProof/>
          <w:sz w:val="28"/>
          <w:szCs w:val="28"/>
        </w:rPr>
        <w:drawing>
          <wp:inline distT="0" distB="0" distL="0" distR="0">
            <wp:extent cx="4800600" cy="41231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1226" cy="4123721"/>
                    </a:xfrm>
                    <a:prstGeom prst="rect">
                      <a:avLst/>
                    </a:prstGeom>
                    <a:noFill/>
                    <a:ln>
                      <a:noFill/>
                    </a:ln>
                  </pic:spPr>
                </pic:pic>
              </a:graphicData>
            </a:graphic>
          </wp:inline>
        </w:drawing>
      </w:r>
    </w:p>
    <w:p w:rsidR="00A6644B" w:rsidRPr="00A6644B" w:rsidRDefault="00A17BBA">
      <w:pPr>
        <w:rPr>
          <w:lang w:val="es-CL"/>
        </w:rPr>
      </w:pPr>
      <w:r w:rsidRPr="00A17BBA">
        <w:rPr>
          <w:noProof/>
        </w:rPr>
        <w:drawing>
          <wp:inline distT="0" distB="0" distL="0" distR="0">
            <wp:extent cx="5943600" cy="15874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87473"/>
                    </a:xfrm>
                    <a:prstGeom prst="rect">
                      <a:avLst/>
                    </a:prstGeom>
                    <a:noFill/>
                    <a:ln>
                      <a:noFill/>
                    </a:ln>
                  </pic:spPr>
                </pic:pic>
              </a:graphicData>
            </a:graphic>
          </wp:inline>
        </w:drawing>
      </w:r>
    </w:p>
    <w:p w:rsidR="00A17BBA" w:rsidRDefault="00A17BBA" w:rsidP="00CF5C60">
      <w:pPr>
        <w:spacing w:line="360" w:lineRule="auto"/>
        <w:jc w:val="both"/>
        <w:rPr>
          <w:rFonts w:ascii="Arial" w:hAnsi="Arial" w:cs="Arial"/>
          <w:sz w:val="28"/>
          <w:szCs w:val="28"/>
          <w:lang w:val="es-CL"/>
        </w:rPr>
      </w:pPr>
      <w:r w:rsidRPr="00A17BBA">
        <w:rPr>
          <w:rFonts w:ascii="Arial" w:hAnsi="Arial" w:cs="Arial"/>
          <w:sz w:val="28"/>
          <w:szCs w:val="28"/>
          <w:lang w:val="es-CL"/>
        </w:rPr>
        <w:lastRenderedPageBreak/>
        <w:t>El rotor devanado, tiene un juego completo de embobinados trifásicos que son la</w:t>
      </w:r>
      <w:r>
        <w:rPr>
          <w:rFonts w:ascii="Arial" w:hAnsi="Arial" w:cs="Arial"/>
          <w:sz w:val="28"/>
          <w:szCs w:val="28"/>
          <w:lang w:val="es-CL"/>
        </w:rPr>
        <w:t xml:space="preserve"> </w:t>
      </w:r>
      <w:r w:rsidRPr="00A17BBA">
        <w:rPr>
          <w:rFonts w:ascii="Arial" w:hAnsi="Arial" w:cs="Arial"/>
          <w:sz w:val="28"/>
          <w:szCs w:val="28"/>
          <w:lang w:val="es-CL"/>
        </w:rPr>
        <w:t>imagen reflejada de los embobinados del estator. Las tres fases de los embobinados del</w:t>
      </w:r>
      <w:r>
        <w:rPr>
          <w:rFonts w:ascii="Arial" w:hAnsi="Arial" w:cs="Arial"/>
          <w:sz w:val="28"/>
          <w:szCs w:val="28"/>
          <w:lang w:val="es-CL"/>
        </w:rPr>
        <w:t xml:space="preserve"> </w:t>
      </w:r>
      <w:r w:rsidRPr="00A17BBA">
        <w:rPr>
          <w:rFonts w:ascii="Arial" w:hAnsi="Arial" w:cs="Arial"/>
          <w:sz w:val="28"/>
          <w:szCs w:val="28"/>
          <w:lang w:val="es-CL"/>
        </w:rPr>
        <w:t>rotor generalmente están conectadas en estrella, los extremos de los tres conductores</w:t>
      </w:r>
      <w:r>
        <w:rPr>
          <w:rFonts w:ascii="Arial" w:hAnsi="Arial" w:cs="Arial"/>
          <w:sz w:val="28"/>
          <w:szCs w:val="28"/>
          <w:lang w:val="es-CL"/>
        </w:rPr>
        <w:t xml:space="preserve"> </w:t>
      </w:r>
      <w:r w:rsidRPr="00A17BBA">
        <w:rPr>
          <w:rFonts w:ascii="Arial" w:hAnsi="Arial" w:cs="Arial"/>
          <w:sz w:val="28"/>
          <w:szCs w:val="28"/>
          <w:lang w:val="es-CL"/>
        </w:rPr>
        <w:t>del rotor están conectados a los anillos de rozamiento. Los rotores devanados de los</w:t>
      </w:r>
      <w:r>
        <w:rPr>
          <w:rFonts w:ascii="Arial" w:hAnsi="Arial" w:cs="Arial"/>
          <w:sz w:val="28"/>
          <w:szCs w:val="28"/>
          <w:lang w:val="es-CL"/>
        </w:rPr>
        <w:t xml:space="preserve"> </w:t>
      </w:r>
      <w:r w:rsidRPr="00A17BBA">
        <w:rPr>
          <w:rFonts w:ascii="Arial" w:hAnsi="Arial" w:cs="Arial"/>
          <w:sz w:val="28"/>
          <w:szCs w:val="28"/>
          <w:lang w:val="es-CL"/>
        </w:rPr>
        <w:t>motores de inducción, tienen sus corrientes del rotor con acceso alas escobillas del</w:t>
      </w:r>
      <w:r>
        <w:rPr>
          <w:rFonts w:ascii="Arial" w:hAnsi="Arial" w:cs="Arial"/>
          <w:sz w:val="28"/>
          <w:szCs w:val="28"/>
          <w:lang w:val="es-CL"/>
        </w:rPr>
        <w:t xml:space="preserve"> </w:t>
      </w:r>
      <w:r w:rsidRPr="00A17BBA">
        <w:rPr>
          <w:rFonts w:ascii="Arial" w:hAnsi="Arial" w:cs="Arial"/>
          <w:sz w:val="28"/>
          <w:szCs w:val="28"/>
          <w:lang w:val="es-CL"/>
        </w:rPr>
        <w:t xml:space="preserve">estator, donde </w:t>
      </w:r>
      <w:r w:rsidR="00CF5C60">
        <w:rPr>
          <w:rFonts w:ascii="Arial" w:hAnsi="Arial" w:cs="Arial"/>
          <w:sz w:val="28"/>
          <w:szCs w:val="28"/>
          <w:lang w:val="es-CL"/>
        </w:rPr>
        <w:t>p</w:t>
      </w:r>
      <w:r w:rsidRPr="00A17BBA">
        <w:rPr>
          <w:rFonts w:ascii="Arial" w:hAnsi="Arial" w:cs="Arial"/>
          <w:sz w:val="28"/>
          <w:szCs w:val="28"/>
          <w:lang w:val="es-CL"/>
        </w:rPr>
        <w:t>ueden examinarse y donde puede insertarse una resistencia extra en el</w:t>
      </w:r>
      <w:r w:rsidR="00CF5C60">
        <w:rPr>
          <w:rFonts w:ascii="Arial" w:hAnsi="Arial" w:cs="Arial"/>
          <w:sz w:val="28"/>
          <w:szCs w:val="28"/>
          <w:lang w:val="es-CL"/>
        </w:rPr>
        <w:t xml:space="preserve"> </w:t>
      </w:r>
      <w:r w:rsidRPr="00A17BBA">
        <w:rPr>
          <w:rFonts w:ascii="Arial" w:hAnsi="Arial" w:cs="Arial"/>
          <w:sz w:val="28"/>
          <w:szCs w:val="28"/>
          <w:lang w:val="es-CL"/>
        </w:rPr>
        <w:t>circuito rotor.</w:t>
      </w:r>
    </w:p>
    <w:p w:rsidR="00CF5C60" w:rsidRDefault="00CF5C60" w:rsidP="00CF5C60">
      <w:pPr>
        <w:spacing w:line="360" w:lineRule="auto"/>
        <w:jc w:val="center"/>
        <w:rPr>
          <w:rFonts w:ascii="Arial" w:hAnsi="Arial" w:cs="Arial"/>
          <w:sz w:val="28"/>
          <w:szCs w:val="28"/>
          <w:lang w:val="es-CL"/>
        </w:rPr>
      </w:pPr>
      <w:r w:rsidRPr="00CF5C60">
        <w:rPr>
          <w:rFonts w:ascii="Arial" w:hAnsi="Arial" w:cs="Arial"/>
          <w:noProof/>
          <w:sz w:val="28"/>
          <w:szCs w:val="28"/>
        </w:rPr>
        <w:drawing>
          <wp:inline distT="0" distB="0" distL="0" distR="0">
            <wp:extent cx="5932715" cy="437556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292" cy="4380410"/>
                    </a:xfrm>
                    <a:prstGeom prst="rect">
                      <a:avLst/>
                    </a:prstGeom>
                    <a:noFill/>
                    <a:ln>
                      <a:noFill/>
                    </a:ln>
                  </pic:spPr>
                </pic:pic>
              </a:graphicData>
            </a:graphic>
          </wp:inline>
        </w:drawing>
      </w:r>
    </w:p>
    <w:p w:rsidR="00CF5C60" w:rsidRDefault="00CF5C60" w:rsidP="00CF5C60">
      <w:pPr>
        <w:spacing w:line="360" w:lineRule="auto"/>
        <w:jc w:val="both"/>
        <w:rPr>
          <w:rFonts w:ascii="Arial" w:hAnsi="Arial" w:cs="Arial"/>
          <w:sz w:val="28"/>
          <w:szCs w:val="28"/>
          <w:lang w:val="es-CL"/>
        </w:rPr>
      </w:pPr>
    </w:p>
    <w:p w:rsidR="00CF5C60" w:rsidRDefault="00CF5C60" w:rsidP="00CF5C60">
      <w:pPr>
        <w:spacing w:line="360" w:lineRule="auto"/>
        <w:jc w:val="both"/>
        <w:rPr>
          <w:rFonts w:ascii="Arial" w:hAnsi="Arial" w:cs="Arial"/>
          <w:sz w:val="28"/>
          <w:szCs w:val="28"/>
          <w:lang w:val="es-CL"/>
        </w:rPr>
      </w:pPr>
    </w:p>
    <w:p w:rsidR="00CF5C60" w:rsidRDefault="00CF5C60" w:rsidP="00CF5C60">
      <w:pPr>
        <w:spacing w:line="360" w:lineRule="auto"/>
        <w:jc w:val="both"/>
        <w:rPr>
          <w:rFonts w:ascii="Arial" w:hAnsi="Arial" w:cs="Arial"/>
          <w:sz w:val="28"/>
          <w:szCs w:val="28"/>
          <w:lang w:val="es-CL"/>
        </w:rPr>
      </w:pPr>
    </w:p>
    <w:p w:rsidR="00CF5C60" w:rsidRPr="00CF5C60" w:rsidRDefault="00CF5C60" w:rsidP="00CF5C60">
      <w:pPr>
        <w:spacing w:line="360" w:lineRule="auto"/>
        <w:jc w:val="both"/>
        <w:rPr>
          <w:rFonts w:ascii="Arial" w:hAnsi="Arial" w:cs="Arial"/>
          <w:b/>
          <w:sz w:val="28"/>
          <w:szCs w:val="28"/>
          <w:lang w:val="es-CL"/>
        </w:rPr>
      </w:pPr>
      <w:r w:rsidRPr="00CF5C60">
        <w:rPr>
          <w:rFonts w:ascii="Arial" w:hAnsi="Arial" w:cs="Arial"/>
          <w:b/>
          <w:sz w:val="28"/>
          <w:szCs w:val="28"/>
          <w:lang w:val="es-CL"/>
        </w:rPr>
        <w:lastRenderedPageBreak/>
        <w:t>1.3 VELOCIDAD SINCRONA (</w:t>
      </w:r>
      <w:proofErr w:type="spellStart"/>
      <w:r w:rsidRPr="00CF5C60">
        <w:rPr>
          <w:rFonts w:ascii="Arial" w:hAnsi="Arial" w:cs="Arial"/>
          <w:b/>
          <w:sz w:val="28"/>
          <w:szCs w:val="28"/>
          <w:lang w:val="es-CL"/>
        </w:rPr>
        <w:t>nS</w:t>
      </w:r>
      <w:proofErr w:type="spellEnd"/>
      <w:r w:rsidRPr="00CF5C60">
        <w:rPr>
          <w:rFonts w:ascii="Arial" w:hAnsi="Arial" w:cs="Arial"/>
          <w:b/>
          <w:sz w:val="28"/>
          <w:szCs w:val="28"/>
          <w:lang w:val="es-CL"/>
        </w:rPr>
        <w:t>)</w:t>
      </w:r>
    </w:p>
    <w:p w:rsidR="00CF5C60" w:rsidRDefault="00CF5C60" w:rsidP="00CF5C60">
      <w:pPr>
        <w:spacing w:line="360" w:lineRule="auto"/>
        <w:jc w:val="both"/>
        <w:rPr>
          <w:rFonts w:ascii="Arial" w:hAnsi="Arial" w:cs="Arial"/>
          <w:sz w:val="28"/>
          <w:szCs w:val="28"/>
          <w:lang w:val="es-CL"/>
        </w:rPr>
      </w:pPr>
      <w:r w:rsidRPr="00CF5C60">
        <w:rPr>
          <w:rFonts w:ascii="Arial" w:hAnsi="Arial" w:cs="Arial"/>
          <w:sz w:val="28"/>
          <w:szCs w:val="28"/>
          <w:lang w:val="es-CL"/>
        </w:rPr>
        <w:t>Al aplicar al estator un conjunto trifásico de voltajes, fluye un conjunto trifásico de</w:t>
      </w:r>
      <w:r>
        <w:rPr>
          <w:rFonts w:ascii="Arial" w:hAnsi="Arial" w:cs="Arial"/>
          <w:sz w:val="28"/>
          <w:szCs w:val="28"/>
          <w:lang w:val="es-CL"/>
        </w:rPr>
        <w:t xml:space="preserve"> </w:t>
      </w:r>
      <w:r w:rsidRPr="00CF5C60">
        <w:rPr>
          <w:rFonts w:ascii="Arial" w:hAnsi="Arial" w:cs="Arial"/>
          <w:sz w:val="28"/>
          <w:szCs w:val="28"/>
          <w:lang w:val="es-CL"/>
        </w:rPr>
        <w:t xml:space="preserve">corrientes </w:t>
      </w:r>
      <w:proofErr w:type="spellStart"/>
      <w:r w:rsidRPr="00CF5C60">
        <w:rPr>
          <w:rFonts w:ascii="Arial" w:hAnsi="Arial" w:cs="Arial"/>
          <w:sz w:val="28"/>
          <w:szCs w:val="28"/>
          <w:lang w:val="es-CL"/>
        </w:rPr>
        <w:t>estatóricas</w:t>
      </w:r>
      <w:proofErr w:type="spellEnd"/>
      <w:r w:rsidRPr="00CF5C60">
        <w:rPr>
          <w:rFonts w:ascii="Arial" w:hAnsi="Arial" w:cs="Arial"/>
          <w:sz w:val="28"/>
          <w:szCs w:val="28"/>
          <w:lang w:val="es-CL"/>
        </w:rPr>
        <w:t xml:space="preserve"> que producen un campo magnético Bs que rota. La velocidad de</w:t>
      </w:r>
      <w:r>
        <w:rPr>
          <w:rFonts w:ascii="Arial" w:hAnsi="Arial" w:cs="Arial"/>
          <w:sz w:val="28"/>
          <w:szCs w:val="28"/>
          <w:lang w:val="es-CL"/>
        </w:rPr>
        <w:t xml:space="preserve"> </w:t>
      </w:r>
      <w:r w:rsidRPr="00CF5C60">
        <w:rPr>
          <w:rFonts w:ascii="Arial" w:hAnsi="Arial" w:cs="Arial"/>
          <w:sz w:val="28"/>
          <w:szCs w:val="28"/>
          <w:lang w:val="es-CL"/>
        </w:rPr>
        <w:t xml:space="preserve">rotación del campo magnético se conoce también como velocidad </w:t>
      </w:r>
      <w:r w:rsidR="00772529" w:rsidRPr="00CF5C60">
        <w:rPr>
          <w:rFonts w:ascii="Arial" w:hAnsi="Arial" w:cs="Arial"/>
          <w:sz w:val="28"/>
          <w:szCs w:val="28"/>
          <w:lang w:val="es-CL"/>
        </w:rPr>
        <w:t>sincrón</w:t>
      </w:r>
      <w:r w:rsidR="00772529">
        <w:rPr>
          <w:rFonts w:ascii="Arial" w:hAnsi="Arial" w:cs="Arial"/>
          <w:sz w:val="28"/>
          <w:szCs w:val="28"/>
          <w:lang w:val="es-CL"/>
        </w:rPr>
        <w:t>ic</w:t>
      </w:r>
      <w:r w:rsidR="00772529" w:rsidRPr="00CF5C60">
        <w:rPr>
          <w:rFonts w:ascii="Arial" w:hAnsi="Arial" w:cs="Arial"/>
          <w:sz w:val="28"/>
          <w:szCs w:val="28"/>
          <w:lang w:val="es-CL"/>
        </w:rPr>
        <w:t>a</w:t>
      </w:r>
      <w:r w:rsidRPr="00CF5C60">
        <w:rPr>
          <w:rFonts w:ascii="Arial" w:hAnsi="Arial" w:cs="Arial"/>
          <w:sz w:val="28"/>
          <w:szCs w:val="28"/>
          <w:lang w:val="es-CL"/>
        </w:rPr>
        <w:t>.</w:t>
      </w:r>
    </w:p>
    <w:p w:rsidR="00CF5C60" w:rsidRDefault="00772529" w:rsidP="00CF5C60">
      <w:pPr>
        <w:spacing w:line="360" w:lineRule="auto"/>
        <w:jc w:val="center"/>
        <w:rPr>
          <w:rFonts w:ascii="Arial" w:hAnsi="Arial" w:cs="Arial"/>
          <w:sz w:val="28"/>
          <w:szCs w:val="28"/>
          <w:lang w:val="es-CL"/>
        </w:rPr>
      </w:pPr>
      <w:r w:rsidRPr="00772529">
        <w:rPr>
          <w:rFonts w:ascii="Arial" w:hAnsi="Arial" w:cs="Arial"/>
          <w:noProof/>
          <w:sz w:val="28"/>
          <w:szCs w:val="28"/>
        </w:rPr>
        <w:drawing>
          <wp:inline distT="0" distB="0" distL="0" distR="0">
            <wp:extent cx="1193947" cy="816429"/>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541" cy="826409"/>
                    </a:xfrm>
                    <a:prstGeom prst="rect">
                      <a:avLst/>
                    </a:prstGeom>
                    <a:noFill/>
                    <a:ln>
                      <a:noFill/>
                    </a:ln>
                  </pic:spPr>
                </pic:pic>
              </a:graphicData>
            </a:graphic>
          </wp:inline>
        </w:drawing>
      </w:r>
    </w:p>
    <w:p w:rsidR="00772529" w:rsidRPr="00772529" w:rsidRDefault="00772529" w:rsidP="00772529">
      <w:pPr>
        <w:spacing w:line="360" w:lineRule="auto"/>
        <w:jc w:val="both"/>
        <w:rPr>
          <w:rFonts w:ascii="Arial" w:hAnsi="Arial" w:cs="Arial"/>
          <w:sz w:val="28"/>
          <w:szCs w:val="28"/>
          <w:lang w:val="es-CL"/>
        </w:rPr>
      </w:pPr>
      <w:r w:rsidRPr="00772529">
        <w:rPr>
          <w:rFonts w:ascii="Arial" w:hAnsi="Arial" w:cs="Arial"/>
          <w:sz w:val="28"/>
          <w:szCs w:val="28"/>
          <w:lang w:val="es-CL"/>
        </w:rPr>
        <w:t>Donde:</w:t>
      </w:r>
    </w:p>
    <w:p w:rsidR="00772529" w:rsidRPr="00772529" w:rsidRDefault="00772529" w:rsidP="00772529">
      <w:pPr>
        <w:spacing w:line="360" w:lineRule="auto"/>
        <w:jc w:val="both"/>
        <w:rPr>
          <w:rFonts w:ascii="Arial" w:hAnsi="Arial" w:cs="Arial"/>
          <w:sz w:val="28"/>
          <w:szCs w:val="28"/>
          <w:lang w:val="es-CL"/>
        </w:rPr>
      </w:pPr>
      <w:proofErr w:type="spellStart"/>
      <w:r>
        <w:rPr>
          <w:rFonts w:ascii="Arial" w:hAnsi="Arial" w:cs="Arial"/>
          <w:sz w:val="28"/>
          <w:szCs w:val="28"/>
          <w:lang w:val="es-CL"/>
        </w:rPr>
        <w:t>Ns</w:t>
      </w:r>
      <w:proofErr w:type="spellEnd"/>
      <w:r>
        <w:rPr>
          <w:rFonts w:ascii="Arial" w:hAnsi="Arial" w:cs="Arial"/>
          <w:sz w:val="28"/>
          <w:szCs w:val="28"/>
          <w:lang w:val="es-CL"/>
        </w:rPr>
        <w:t xml:space="preserve"> =</w:t>
      </w:r>
      <w:r w:rsidRPr="00772529">
        <w:rPr>
          <w:rFonts w:ascii="Arial" w:hAnsi="Arial" w:cs="Arial"/>
          <w:sz w:val="28"/>
          <w:szCs w:val="28"/>
          <w:lang w:val="es-CL"/>
        </w:rPr>
        <w:t xml:space="preserve"> Velocidad de sincronismo del estator (rpm)</w:t>
      </w:r>
    </w:p>
    <w:p w:rsidR="00772529" w:rsidRPr="00772529" w:rsidRDefault="00772529" w:rsidP="00772529">
      <w:pPr>
        <w:spacing w:line="360" w:lineRule="auto"/>
        <w:jc w:val="both"/>
        <w:rPr>
          <w:rFonts w:ascii="Arial" w:hAnsi="Arial" w:cs="Arial"/>
          <w:sz w:val="28"/>
          <w:szCs w:val="28"/>
          <w:lang w:val="es-CL"/>
        </w:rPr>
      </w:pPr>
      <w:r w:rsidRPr="00772529">
        <w:rPr>
          <w:rFonts w:ascii="Arial" w:hAnsi="Arial" w:cs="Arial"/>
          <w:sz w:val="28"/>
          <w:szCs w:val="28"/>
          <w:lang w:val="es-CL"/>
        </w:rPr>
        <w:t xml:space="preserve">f </w:t>
      </w:r>
      <w:r>
        <w:rPr>
          <w:rFonts w:ascii="Arial" w:hAnsi="Arial" w:cs="Arial"/>
          <w:sz w:val="28"/>
          <w:szCs w:val="28"/>
          <w:lang w:val="es-CL"/>
        </w:rPr>
        <w:t xml:space="preserve">= </w:t>
      </w:r>
      <w:r w:rsidRPr="00772529">
        <w:rPr>
          <w:rFonts w:ascii="Arial" w:hAnsi="Arial" w:cs="Arial"/>
          <w:sz w:val="28"/>
          <w:szCs w:val="28"/>
          <w:lang w:val="es-CL"/>
        </w:rPr>
        <w:t>Frecuencia del sistema de alimentación (Hz)</w:t>
      </w:r>
    </w:p>
    <w:p w:rsidR="00CF5C60" w:rsidRDefault="00772529" w:rsidP="00772529">
      <w:pPr>
        <w:spacing w:line="360" w:lineRule="auto"/>
        <w:jc w:val="both"/>
        <w:rPr>
          <w:rFonts w:ascii="Arial" w:hAnsi="Arial" w:cs="Arial"/>
          <w:sz w:val="28"/>
          <w:szCs w:val="28"/>
          <w:lang w:val="es-CL"/>
        </w:rPr>
      </w:pPr>
      <w:r w:rsidRPr="00772529">
        <w:rPr>
          <w:rFonts w:ascii="Arial" w:hAnsi="Arial" w:cs="Arial"/>
          <w:sz w:val="28"/>
          <w:szCs w:val="28"/>
          <w:lang w:val="es-CL"/>
        </w:rPr>
        <w:t xml:space="preserve">p </w:t>
      </w:r>
      <w:r>
        <w:rPr>
          <w:rFonts w:ascii="Arial" w:hAnsi="Arial" w:cs="Arial"/>
          <w:sz w:val="28"/>
          <w:szCs w:val="28"/>
          <w:lang w:val="es-CL"/>
        </w:rPr>
        <w:t xml:space="preserve">= </w:t>
      </w:r>
      <w:r w:rsidRPr="00772529">
        <w:rPr>
          <w:rFonts w:ascii="Arial" w:hAnsi="Arial" w:cs="Arial"/>
          <w:sz w:val="28"/>
          <w:szCs w:val="28"/>
          <w:lang w:val="es-CL"/>
        </w:rPr>
        <w:t>Número de polos de la máquina.</w:t>
      </w:r>
    </w:p>
    <w:p w:rsidR="00CF5C60" w:rsidRDefault="00CF5C60" w:rsidP="00CF5C60">
      <w:pPr>
        <w:spacing w:line="360" w:lineRule="auto"/>
        <w:jc w:val="both"/>
        <w:rPr>
          <w:rFonts w:ascii="Arial" w:hAnsi="Arial" w:cs="Arial"/>
          <w:sz w:val="28"/>
          <w:szCs w:val="28"/>
          <w:lang w:val="es-CL"/>
        </w:rPr>
      </w:pPr>
    </w:p>
    <w:p w:rsidR="00CF5C60" w:rsidRPr="00CF5C60" w:rsidRDefault="00CF5C60" w:rsidP="00CF5C60">
      <w:pPr>
        <w:spacing w:line="360" w:lineRule="auto"/>
        <w:jc w:val="both"/>
        <w:rPr>
          <w:rFonts w:ascii="Arial" w:hAnsi="Arial" w:cs="Arial"/>
          <w:b/>
          <w:sz w:val="28"/>
          <w:szCs w:val="28"/>
          <w:lang w:val="es-CL"/>
        </w:rPr>
      </w:pPr>
      <w:r w:rsidRPr="00CF5C60">
        <w:rPr>
          <w:rFonts w:ascii="Arial" w:hAnsi="Arial" w:cs="Arial"/>
          <w:b/>
          <w:sz w:val="28"/>
          <w:szCs w:val="28"/>
          <w:lang w:val="es-CL"/>
        </w:rPr>
        <w:t>1.4 VELOCIDAD DE DESLIZAMIENTO</w:t>
      </w:r>
    </w:p>
    <w:p w:rsidR="00CF5C60" w:rsidRDefault="00CF5C60" w:rsidP="00CF5C60">
      <w:pPr>
        <w:spacing w:line="360" w:lineRule="auto"/>
        <w:jc w:val="both"/>
        <w:rPr>
          <w:rFonts w:ascii="Arial" w:hAnsi="Arial" w:cs="Arial"/>
          <w:sz w:val="28"/>
          <w:szCs w:val="28"/>
          <w:lang w:val="es-CL"/>
        </w:rPr>
      </w:pPr>
      <w:r w:rsidRPr="00CF5C60">
        <w:rPr>
          <w:rFonts w:ascii="Arial" w:hAnsi="Arial" w:cs="Arial"/>
          <w:sz w:val="28"/>
          <w:szCs w:val="28"/>
          <w:lang w:val="es-CL"/>
        </w:rPr>
        <w:t>Es la velocidad relativa entre la velocidad la velocidad sincronismo del estator y la</w:t>
      </w:r>
      <w:r>
        <w:rPr>
          <w:rFonts w:ascii="Arial" w:hAnsi="Arial" w:cs="Arial"/>
          <w:sz w:val="28"/>
          <w:szCs w:val="28"/>
          <w:lang w:val="es-CL"/>
        </w:rPr>
        <w:t xml:space="preserve"> </w:t>
      </w:r>
      <w:r w:rsidRPr="00CF5C60">
        <w:rPr>
          <w:rFonts w:ascii="Arial" w:hAnsi="Arial" w:cs="Arial"/>
          <w:sz w:val="28"/>
          <w:szCs w:val="28"/>
          <w:lang w:val="es-CL"/>
        </w:rPr>
        <w:t>velocidad del rotor:</w:t>
      </w:r>
    </w:p>
    <w:p w:rsidR="00CF5C60" w:rsidRDefault="00CF5C60" w:rsidP="00CF5C60">
      <w:pPr>
        <w:spacing w:line="360" w:lineRule="auto"/>
        <w:jc w:val="center"/>
        <w:rPr>
          <w:rFonts w:ascii="Arial" w:hAnsi="Arial" w:cs="Arial"/>
          <w:sz w:val="28"/>
          <w:szCs w:val="28"/>
          <w:lang w:val="es-CL"/>
        </w:rPr>
      </w:pPr>
      <w:r w:rsidRPr="00CF5C60">
        <w:rPr>
          <w:rFonts w:ascii="Arial" w:hAnsi="Arial" w:cs="Arial"/>
          <w:noProof/>
          <w:sz w:val="28"/>
          <w:szCs w:val="28"/>
        </w:rPr>
        <w:drawing>
          <wp:inline distT="0" distB="0" distL="0" distR="0">
            <wp:extent cx="5900894" cy="1545771"/>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127" cy="1552643"/>
                    </a:xfrm>
                    <a:prstGeom prst="rect">
                      <a:avLst/>
                    </a:prstGeom>
                    <a:noFill/>
                    <a:ln>
                      <a:noFill/>
                    </a:ln>
                  </pic:spPr>
                </pic:pic>
              </a:graphicData>
            </a:graphic>
          </wp:inline>
        </w:drawing>
      </w:r>
    </w:p>
    <w:p w:rsidR="00CF5C60" w:rsidRDefault="00CF5C60" w:rsidP="00CF5C60">
      <w:pPr>
        <w:spacing w:line="360" w:lineRule="auto"/>
        <w:jc w:val="both"/>
        <w:rPr>
          <w:rFonts w:ascii="Arial" w:hAnsi="Arial" w:cs="Arial"/>
          <w:b/>
          <w:sz w:val="28"/>
          <w:szCs w:val="28"/>
          <w:lang w:val="es-CL"/>
        </w:rPr>
      </w:pPr>
    </w:p>
    <w:p w:rsidR="00CF5C60" w:rsidRPr="00CF5C60" w:rsidRDefault="00CF5C60" w:rsidP="00CF5C60">
      <w:pPr>
        <w:spacing w:line="360" w:lineRule="auto"/>
        <w:jc w:val="both"/>
        <w:rPr>
          <w:rFonts w:ascii="Arial" w:hAnsi="Arial" w:cs="Arial"/>
          <w:b/>
          <w:sz w:val="28"/>
          <w:szCs w:val="28"/>
          <w:lang w:val="es-CL"/>
        </w:rPr>
      </w:pPr>
      <w:r w:rsidRPr="00CF5C60">
        <w:rPr>
          <w:rFonts w:ascii="Arial" w:hAnsi="Arial" w:cs="Arial"/>
          <w:b/>
          <w:sz w:val="28"/>
          <w:szCs w:val="28"/>
          <w:lang w:val="es-CL"/>
        </w:rPr>
        <w:lastRenderedPageBreak/>
        <w:t>1.5 DESLIZAMIENTO (s)</w:t>
      </w:r>
    </w:p>
    <w:p w:rsidR="00CF5C60" w:rsidRDefault="00CF5C60" w:rsidP="00CF5C60">
      <w:pPr>
        <w:spacing w:line="360" w:lineRule="auto"/>
        <w:jc w:val="both"/>
        <w:rPr>
          <w:rFonts w:ascii="Arial" w:hAnsi="Arial" w:cs="Arial"/>
          <w:sz w:val="28"/>
          <w:szCs w:val="28"/>
          <w:lang w:val="es-CL"/>
        </w:rPr>
      </w:pPr>
      <w:r w:rsidRPr="00CF5C60">
        <w:rPr>
          <w:rFonts w:ascii="Arial" w:hAnsi="Arial" w:cs="Arial"/>
          <w:sz w:val="28"/>
          <w:szCs w:val="28"/>
          <w:lang w:val="es-CL"/>
        </w:rPr>
        <w:t>Es la relación entre la velocidad de deslizamiento con respecto a la velocidad de</w:t>
      </w:r>
      <w:r>
        <w:rPr>
          <w:rFonts w:ascii="Arial" w:hAnsi="Arial" w:cs="Arial"/>
          <w:sz w:val="28"/>
          <w:szCs w:val="28"/>
          <w:lang w:val="es-CL"/>
        </w:rPr>
        <w:t xml:space="preserve"> </w:t>
      </w:r>
      <w:r w:rsidRPr="00CF5C60">
        <w:rPr>
          <w:rFonts w:ascii="Arial" w:hAnsi="Arial" w:cs="Arial"/>
          <w:sz w:val="28"/>
          <w:szCs w:val="28"/>
          <w:lang w:val="es-CL"/>
        </w:rPr>
        <w:t>sincronismo:</w:t>
      </w:r>
    </w:p>
    <w:p w:rsidR="00CF5C60" w:rsidRDefault="00CF5C60" w:rsidP="00CF5C60">
      <w:pPr>
        <w:spacing w:line="360" w:lineRule="auto"/>
        <w:jc w:val="center"/>
        <w:rPr>
          <w:rFonts w:ascii="Arial" w:hAnsi="Arial" w:cs="Arial"/>
          <w:sz w:val="28"/>
          <w:szCs w:val="28"/>
          <w:lang w:val="es-CL"/>
        </w:rPr>
      </w:pPr>
      <w:r w:rsidRPr="00CF5C60">
        <w:rPr>
          <w:rFonts w:ascii="Arial" w:hAnsi="Arial" w:cs="Arial"/>
          <w:noProof/>
          <w:sz w:val="28"/>
          <w:szCs w:val="28"/>
        </w:rPr>
        <w:drawing>
          <wp:inline distT="0" distB="0" distL="0" distR="0">
            <wp:extent cx="1787977" cy="113211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3617" cy="1142018"/>
                    </a:xfrm>
                    <a:prstGeom prst="rect">
                      <a:avLst/>
                    </a:prstGeom>
                    <a:noFill/>
                    <a:ln>
                      <a:noFill/>
                    </a:ln>
                  </pic:spPr>
                </pic:pic>
              </a:graphicData>
            </a:graphic>
          </wp:inline>
        </w:drawing>
      </w:r>
    </w:p>
    <w:p w:rsidR="00CF5C60" w:rsidRDefault="00CF5C60" w:rsidP="00CF5C60">
      <w:pPr>
        <w:spacing w:line="360" w:lineRule="auto"/>
        <w:jc w:val="center"/>
        <w:rPr>
          <w:rFonts w:ascii="Arial" w:hAnsi="Arial" w:cs="Arial"/>
          <w:sz w:val="28"/>
          <w:szCs w:val="28"/>
          <w:lang w:val="es-CL"/>
        </w:rPr>
      </w:pPr>
    </w:p>
    <w:p w:rsidR="00CF5C60" w:rsidRPr="00CF5C60" w:rsidRDefault="00CF5C60" w:rsidP="00CF5C60">
      <w:pPr>
        <w:spacing w:line="360" w:lineRule="auto"/>
        <w:jc w:val="both"/>
        <w:rPr>
          <w:rFonts w:ascii="Arial" w:hAnsi="Arial" w:cs="Arial"/>
          <w:sz w:val="28"/>
          <w:szCs w:val="28"/>
          <w:lang w:val="es-CL"/>
        </w:rPr>
      </w:pPr>
      <w:r>
        <w:rPr>
          <w:rFonts w:ascii="Arial" w:hAnsi="Arial" w:cs="Arial"/>
          <w:sz w:val="28"/>
          <w:szCs w:val="28"/>
          <w:lang w:val="es-CL"/>
        </w:rPr>
        <w:t xml:space="preserve">Al momento de </w:t>
      </w:r>
      <w:proofErr w:type="gramStart"/>
      <w:r>
        <w:rPr>
          <w:rFonts w:ascii="Arial" w:hAnsi="Arial" w:cs="Arial"/>
          <w:sz w:val="28"/>
          <w:szCs w:val="28"/>
          <w:lang w:val="es-CL"/>
        </w:rPr>
        <w:t xml:space="preserve">arranque </w:t>
      </w:r>
      <w:r w:rsidRPr="00CF5C60">
        <w:rPr>
          <w:rFonts w:ascii="Arial" w:hAnsi="Arial" w:cs="Arial"/>
          <w:sz w:val="28"/>
          <w:szCs w:val="28"/>
          <w:lang w:val="es-CL"/>
        </w:rPr>
        <w:t xml:space="preserve"> </w:t>
      </w:r>
      <w:proofErr w:type="spellStart"/>
      <w:r w:rsidRPr="00CF5C60">
        <w:rPr>
          <w:rFonts w:ascii="Arial" w:hAnsi="Arial" w:cs="Arial"/>
          <w:sz w:val="28"/>
          <w:szCs w:val="28"/>
          <w:lang w:val="es-CL"/>
        </w:rPr>
        <w:t>nr</w:t>
      </w:r>
      <w:proofErr w:type="spellEnd"/>
      <w:proofErr w:type="gramEnd"/>
      <w:r>
        <w:rPr>
          <w:rFonts w:ascii="Arial" w:hAnsi="Arial" w:cs="Arial"/>
          <w:sz w:val="28"/>
          <w:szCs w:val="28"/>
          <w:lang w:val="es-CL"/>
        </w:rPr>
        <w:t xml:space="preserve"> =0</w:t>
      </w:r>
      <w:r w:rsidRPr="00CF5C60">
        <w:rPr>
          <w:rFonts w:ascii="Arial" w:hAnsi="Arial" w:cs="Arial"/>
          <w:sz w:val="28"/>
          <w:szCs w:val="28"/>
          <w:lang w:val="es-CL"/>
        </w:rPr>
        <w:t xml:space="preserve"> ; por tanto s =1</w:t>
      </w:r>
    </w:p>
    <w:p w:rsidR="00CF5C60" w:rsidRDefault="00CF5C60" w:rsidP="00CF5C60">
      <w:pPr>
        <w:spacing w:line="360" w:lineRule="auto"/>
        <w:jc w:val="both"/>
        <w:rPr>
          <w:rFonts w:ascii="Arial" w:hAnsi="Arial" w:cs="Arial"/>
          <w:sz w:val="28"/>
          <w:szCs w:val="28"/>
          <w:lang w:val="es-CL"/>
        </w:rPr>
      </w:pPr>
      <w:r w:rsidRPr="00CF5C60">
        <w:rPr>
          <w:rFonts w:ascii="Arial" w:hAnsi="Arial" w:cs="Arial"/>
          <w:sz w:val="28"/>
          <w:szCs w:val="28"/>
          <w:lang w:val="es-CL"/>
        </w:rPr>
        <w:t>Si el rotor gira a l</w:t>
      </w:r>
      <w:r>
        <w:rPr>
          <w:rFonts w:ascii="Arial" w:hAnsi="Arial" w:cs="Arial"/>
          <w:sz w:val="28"/>
          <w:szCs w:val="28"/>
          <w:lang w:val="es-CL"/>
        </w:rPr>
        <w:t xml:space="preserve">a velocidad de sincronismo </w:t>
      </w:r>
      <w:proofErr w:type="spellStart"/>
      <w:r>
        <w:rPr>
          <w:rFonts w:ascii="Arial" w:hAnsi="Arial" w:cs="Arial"/>
          <w:sz w:val="28"/>
          <w:szCs w:val="28"/>
          <w:lang w:val="es-CL"/>
        </w:rPr>
        <w:t>Nr</w:t>
      </w:r>
      <w:proofErr w:type="spellEnd"/>
      <w:r>
        <w:rPr>
          <w:rFonts w:ascii="Arial" w:hAnsi="Arial" w:cs="Arial"/>
          <w:sz w:val="28"/>
          <w:szCs w:val="28"/>
          <w:lang w:val="es-CL"/>
        </w:rPr>
        <w:t xml:space="preserve"> = </w:t>
      </w:r>
      <w:proofErr w:type="spellStart"/>
      <w:proofErr w:type="gramStart"/>
      <w:r>
        <w:rPr>
          <w:rFonts w:ascii="Arial" w:hAnsi="Arial" w:cs="Arial"/>
          <w:sz w:val="28"/>
          <w:szCs w:val="28"/>
          <w:lang w:val="es-CL"/>
        </w:rPr>
        <w:t>Ns</w:t>
      </w:r>
      <w:proofErr w:type="spellEnd"/>
      <w:r w:rsidRPr="00CF5C60">
        <w:rPr>
          <w:rFonts w:ascii="Arial" w:hAnsi="Arial" w:cs="Arial"/>
          <w:sz w:val="28"/>
          <w:szCs w:val="28"/>
          <w:lang w:val="es-CL"/>
        </w:rPr>
        <w:t xml:space="preserve"> ;</w:t>
      </w:r>
      <w:proofErr w:type="gramEnd"/>
      <w:r w:rsidRPr="00CF5C60">
        <w:rPr>
          <w:rFonts w:ascii="Arial" w:hAnsi="Arial" w:cs="Arial"/>
          <w:sz w:val="28"/>
          <w:szCs w:val="28"/>
          <w:lang w:val="es-CL"/>
        </w:rPr>
        <w:t xml:space="preserve"> por tanto s = 0</w:t>
      </w:r>
    </w:p>
    <w:p w:rsidR="00CF5C60" w:rsidRDefault="00544176" w:rsidP="00CF5C60">
      <w:pPr>
        <w:spacing w:line="360" w:lineRule="auto"/>
        <w:jc w:val="both"/>
        <w:rPr>
          <w:rFonts w:ascii="Arial" w:hAnsi="Arial" w:cs="Arial"/>
          <w:sz w:val="28"/>
          <w:szCs w:val="28"/>
          <w:lang w:val="es-CL"/>
        </w:rPr>
      </w:pPr>
      <w:r>
        <w:rPr>
          <w:rFonts w:ascii="Arial" w:hAnsi="Arial" w:cs="Arial"/>
          <w:sz w:val="28"/>
          <w:szCs w:val="28"/>
          <w:lang w:val="es-CL"/>
        </w:rPr>
        <w:t xml:space="preserve">El   deslizamiento </w:t>
      </w:r>
      <w:r w:rsidRPr="00544176">
        <w:rPr>
          <w:rFonts w:ascii="Arial" w:hAnsi="Arial" w:cs="Arial"/>
          <w:sz w:val="28"/>
          <w:szCs w:val="28"/>
          <w:lang w:val="es-CL"/>
        </w:rPr>
        <w:t xml:space="preserve">de   una   máquina   asíncrona   en   condiciones   normales   de funcionamiento es pequeño; esto significa </w:t>
      </w:r>
      <w:r>
        <w:rPr>
          <w:rFonts w:ascii="Arial" w:hAnsi="Arial" w:cs="Arial"/>
          <w:sz w:val="28"/>
          <w:szCs w:val="28"/>
          <w:lang w:val="es-CL"/>
        </w:rPr>
        <w:t xml:space="preserve">que la frecuencia en el rotor </w:t>
      </w:r>
      <w:proofErr w:type="spellStart"/>
      <w:r>
        <w:rPr>
          <w:rFonts w:ascii="Arial" w:hAnsi="Arial" w:cs="Arial"/>
          <w:sz w:val="28"/>
          <w:szCs w:val="28"/>
          <w:lang w:val="es-CL"/>
        </w:rPr>
        <w:t>fr</w:t>
      </w:r>
      <w:proofErr w:type="spellEnd"/>
      <w:r w:rsidRPr="00544176">
        <w:rPr>
          <w:rFonts w:ascii="Arial" w:hAnsi="Arial" w:cs="Arial"/>
          <w:sz w:val="28"/>
          <w:szCs w:val="28"/>
          <w:lang w:val="es-CL"/>
        </w:rPr>
        <w:t xml:space="preserve"> es pequeña, mu</w:t>
      </w:r>
      <w:r>
        <w:rPr>
          <w:rFonts w:ascii="Arial" w:hAnsi="Arial" w:cs="Arial"/>
          <w:sz w:val="28"/>
          <w:szCs w:val="28"/>
          <w:lang w:val="es-CL"/>
        </w:rPr>
        <w:t>y inferior a la del estator f</w:t>
      </w:r>
    </w:p>
    <w:p w:rsidR="00CF5C60" w:rsidRDefault="00CF5C60" w:rsidP="00CF5C60">
      <w:pPr>
        <w:spacing w:line="360" w:lineRule="auto"/>
        <w:jc w:val="both"/>
        <w:rPr>
          <w:rFonts w:ascii="Arial" w:hAnsi="Arial" w:cs="Arial"/>
          <w:sz w:val="28"/>
          <w:szCs w:val="28"/>
          <w:lang w:val="es-CL"/>
        </w:rPr>
      </w:pPr>
    </w:p>
    <w:p w:rsidR="00CF5C60" w:rsidRPr="00CF5C60" w:rsidRDefault="00CF5C60" w:rsidP="00CF5C60">
      <w:pPr>
        <w:spacing w:line="360" w:lineRule="auto"/>
        <w:jc w:val="both"/>
        <w:rPr>
          <w:rFonts w:ascii="Arial" w:hAnsi="Arial" w:cs="Arial"/>
          <w:b/>
          <w:sz w:val="28"/>
          <w:szCs w:val="28"/>
          <w:lang w:val="es-CL"/>
        </w:rPr>
      </w:pPr>
      <w:r w:rsidRPr="00CF5C60">
        <w:rPr>
          <w:rFonts w:ascii="Arial" w:hAnsi="Arial" w:cs="Arial"/>
          <w:b/>
          <w:sz w:val="28"/>
          <w:szCs w:val="28"/>
          <w:lang w:val="es-CL"/>
        </w:rPr>
        <w:t>1.6 VELOCIDAD DEL ROTOR</w:t>
      </w:r>
    </w:p>
    <w:p w:rsidR="00CF5C60" w:rsidRDefault="00CF5C60" w:rsidP="00CF5C60">
      <w:pPr>
        <w:spacing w:line="360" w:lineRule="auto"/>
        <w:jc w:val="both"/>
        <w:rPr>
          <w:rFonts w:ascii="Arial" w:hAnsi="Arial" w:cs="Arial"/>
          <w:sz w:val="28"/>
          <w:szCs w:val="28"/>
          <w:lang w:val="es-CL"/>
        </w:rPr>
      </w:pPr>
      <w:r w:rsidRPr="00CF5C60">
        <w:rPr>
          <w:rFonts w:ascii="Arial" w:hAnsi="Arial" w:cs="Arial"/>
          <w:sz w:val="28"/>
          <w:szCs w:val="28"/>
          <w:lang w:val="es-CL"/>
        </w:rPr>
        <w:t>Despejando de la ecuación de deslizamiento; se tiene:</w:t>
      </w:r>
    </w:p>
    <w:p w:rsidR="00CF5C60" w:rsidRDefault="00CF5C60" w:rsidP="00CF5C60">
      <w:pPr>
        <w:spacing w:line="360" w:lineRule="auto"/>
        <w:jc w:val="center"/>
        <w:rPr>
          <w:rFonts w:ascii="Arial" w:hAnsi="Arial" w:cs="Arial"/>
          <w:sz w:val="28"/>
          <w:szCs w:val="28"/>
          <w:lang w:val="es-CL"/>
        </w:rPr>
      </w:pPr>
      <w:r w:rsidRPr="00CF5C60">
        <w:rPr>
          <w:rFonts w:ascii="Arial" w:hAnsi="Arial" w:cs="Arial"/>
          <w:noProof/>
          <w:sz w:val="28"/>
          <w:szCs w:val="28"/>
        </w:rPr>
        <w:drawing>
          <wp:inline distT="0" distB="0" distL="0" distR="0">
            <wp:extent cx="2012430" cy="6858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731" cy="687947"/>
                    </a:xfrm>
                    <a:prstGeom prst="rect">
                      <a:avLst/>
                    </a:prstGeom>
                    <a:noFill/>
                    <a:ln>
                      <a:noFill/>
                    </a:ln>
                  </pic:spPr>
                </pic:pic>
              </a:graphicData>
            </a:graphic>
          </wp:inline>
        </w:drawing>
      </w:r>
    </w:p>
    <w:p w:rsidR="00FC7F95" w:rsidRDefault="00FC7F95" w:rsidP="00544176">
      <w:pPr>
        <w:autoSpaceDE w:val="0"/>
        <w:autoSpaceDN w:val="0"/>
        <w:adjustRightInd w:val="0"/>
        <w:spacing w:after="0" w:line="240" w:lineRule="auto"/>
        <w:rPr>
          <w:rFonts w:ascii="Arial" w:hAnsi="Arial" w:cs="Arial"/>
          <w:b/>
          <w:sz w:val="28"/>
          <w:szCs w:val="28"/>
          <w:lang w:val="es-CL"/>
        </w:rPr>
      </w:pPr>
    </w:p>
    <w:p w:rsidR="00FC7F95" w:rsidRDefault="00FC7F95" w:rsidP="00544176">
      <w:pPr>
        <w:autoSpaceDE w:val="0"/>
        <w:autoSpaceDN w:val="0"/>
        <w:adjustRightInd w:val="0"/>
        <w:spacing w:after="0" w:line="240" w:lineRule="auto"/>
        <w:rPr>
          <w:rFonts w:ascii="Arial" w:hAnsi="Arial" w:cs="Arial"/>
          <w:b/>
          <w:sz w:val="28"/>
          <w:szCs w:val="28"/>
          <w:lang w:val="es-CL"/>
        </w:rPr>
      </w:pPr>
    </w:p>
    <w:p w:rsidR="00FC7F95" w:rsidRDefault="00FC7F95" w:rsidP="00544176">
      <w:pPr>
        <w:autoSpaceDE w:val="0"/>
        <w:autoSpaceDN w:val="0"/>
        <w:adjustRightInd w:val="0"/>
        <w:spacing w:after="0" w:line="240" w:lineRule="auto"/>
        <w:rPr>
          <w:rFonts w:ascii="Arial" w:hAnsi="Arial" w:cs="Arial"/>
          <w:b/>
          <w:sz w:val="28"/>
          <w:szCs w:val="28"/>
          <w:lang w:val="es-CL"/>
        </w:rPr>
      </w:pPr>
    </w:p>
    <w:p w:rsidR="00FC7F95" w:rsidRDefault="00FC7F95" w:rsidP="00544176">
      <w:pPr>
        <w:autoSpaceDE w:val="0"/>
        <w:autoSpaceDN w:val="0"/>
        <w:adjustRightInd w:val="0"/>
        <w:spacing w:after="0" w:line="240" w:lineRule="auto"/>
        <w:rPr>
          <w:rFonts w:ascii="Arial" w:hAnsi="Arial" w:cs="Arial"/>
          <w:b/>
          <w:sz w:val="28"/>
          <w:szCs w:val="28"/>
          <w:lang w:val="es-CL"/>
        </w:rPr>
      </w:pPr>
    </w:p>
    <w:p w:rsidR="00FC7F95" w:rsidRDefault="00FC7F95" w:rsidP="00544176">
      <w:pPr>
        <w:autoSpaceDE w:val="0"/>
        <w:autoSpaceDN w:val="0"/>
        <w:adjustRightInd w:val="0"/>
        <w:spacing w:after="0" w:line="240" w:lineRule="auto"/>
        <w:rPr>
          <w:rFonts w:ascii="Arial" w:hAnsi="Arial" w:cs="Arial"/>
          <w:b/>
          <w:sz w:val="28"/>
          <w:szCs w:val="28"/>
          <w:lang w:val="es-CL"/>
        </w:rPr>
      </w:pPr>
    </w:p>
    <w:p w:rsidR="00FC7F95" w:rsidRDefault="00FC7F95" w:rsidP="00544176">
      <w:pPr>
        <w:autoSpaceDE w:val="0"/>
        <w:autoSpaceDN w:val="0"/>
        <w:adjustRightInd w:val="0"/>
        <w:spacing w:after="0" w:line="240" w:lineRule="auto"/>
        <w:rPr>
          <w:rFonts w:ascii="Arial" w:hAnsi="Arial" w:cs="Arial"/>
          <w:b/>
          <w:sz w:val="28"/>
          <w:szCs w:val="28"/>
          <w:lang w:val="es-CL"/>
        </w:rPr>
      </w:pPr>
    </w:p>
    <w:p w:rsidR="00544176" w:rsidRPr="008E7EB7" w:rsidRDefault="00544176" w:rsidP="00544176">
      <w:pPr>
        <w:autoSpaceDE w:val="0"/>
        <w:autoSpaceDN w:val="0"/>
        <w:adjustRightInd w:val="0"/>
        <w:spacing w:after="0" w:line="240" w:lineRule="auto"/>
        <w:rPr>
          <w:rFonts w:ascii="Arial" w:hAnsi="Arial" w:cs="Arial"/>
          <w:b/>
          <w:sz w:val="28"/>
          <w:szCs w:val="28"/>
          <w:lang w:val="es-CL"/>
        </w:rPr>
      </w:pPr>
      <w:r w:rsidRPr="008E7EB7">
        <w:rPr>
          <w:rFonts w:ascii="Arial" w:hAnsi="Arial" w:cs="Arial"/>
          <w:b/>
          <w:sz w:val="28"/>
          <w:szCs w:val="28"/>
          <w:lang w:val="es-CL"/>
        </w:rPr>
        <w:lastRenderedPageBreak/>
        <w:t>1.7 FRECUENCIA</w:t>
      </w:r>
      <w:r w:rsidR="008E7EB7">
        <w:rPr>
          <w:rFonts w:ascii="Arial" w:hAnsi="Arial" w:cs="Arial"/>
          <w:b/>
          <w:sz w:val="28"/>
          <w:szCs w:val="28"/>
          <w:lang w:val="es-CL"/>
        </w:rPr>
        <w:t xml:space="preserve"> DEL ROTOR</w:t>
      </w:r>
    </w:p>
    <w:p w:rsidR="00544176" w:rsidRPr="00544176" w:rsidRDefault="00544176" w:rsidP="00544176">
      <w:pPr>
        <w:autoSpaceDE w:val="0"/>
        <w:autoSpaceDN w:val="0"/>
        <w:adjustRightInd w:val="0"/>
        <w:spacing w:after="0" w:line="240" w:lineRule="auto"/>
        <w:rPr>
          <w:rFonts w:ascii="Times New Roman" w:hAnsi="Times New Roman" w:cs="Times New Roman"/>
          <w:sz w:val="23"/>
          <w:szCs w:val="23"/>
          <w:lang w:val="es-CL"/>
        </w:rPr>
      </w:pPr>
    </w:p>
    <w:p w:rsidR="00544176" w:rsidRPr="00544176" w:rsidRDefault="008E7EB7" w:rsidP="00FC7F95">
      <w:pPr>
        <w:autoSpaceDE w:val="0"/>
        <w:autoSpaceDN w:val="0"/>
        <w:adjustRightInd w:val="0"/>
        <w:spacing w:after="0" w:line="360" w:lineRule="auto"/>
        <w:jc w:val="both"/>
        <w:rPr>
          <w:rFonts w:ascii="Arial" w:hAnsi="Arial" w:cs="Arial"/>
          <w:sz w:val="28"/>
          <w:szCs w:val="28"/>
          <w:lang w:val="es-CL"/>
        </w:rPr>
      </w:pPr>
      <w:r>
        <w:rPr>
          <w:rFonts w:ascii="Arial" w:hAnsi="Arial" w:cs="Arial"/>
          <w:sz w:val="28"/>
          <w:szCs w:val="28"/>
          <w:lang w:val="es-CL"/>
        </w:rPr>
        <w:t>La frecuencia de la corriente alterna</w:t>
      </w:r>
      <w:r w:rsidR="00544176" w:rsidRPr="00544176">
        <w:rPr>
          <w:rFonts w:ascii="Arial" w:hAnsi="Arial" w:cs="Arial"/>
          <w:sz w:val="28"/>
          <w:szCs w:val="28"/>
          <w:lang w:val="es-CL"/>
        </w:rPr>
        <w:t xml:space="preserve"> </w:t>
      </w:r>
      <w:r>
        <w:rPr>
          <w:rFonts w:ascii="Arial" w:hAnsi="Arial" w:cs="Arial"/>
          <w:sz w:val="28"/>
          <w:szCs w:val="28"/>
          <w:lang w:val="es-CL"/>
        </w:rPr>
        <w:t>(</w:t>
      </w:r>
      <w:proofErr w:type="spellStart"/>
      <w:r w:rsidR="00544176" w:rsidRPr="00544176">
        <w:rPr>
          <w:rFonts w:ascii="Arial" w:hAnsi="Arial" w:cs="Arial"/>
          <w:sz w:val="28"/>
          <w:szCs w:val="28"/>
          <w:lang w:val="es-CL"/>
        </w:rPr>
        <w:t>ca</w:t>
      </w:r>
      <w:proofErr w:type="spellEnd"/>
      <w:r>
        <w:rPr>
          <w:rFonts w:ascii="Arial" w:hAnsi="Arial" w:cs="Arial"/>
          <w:sz w:val="28"/>
          <w:szCs w:val="28"/>
          <w:lang w:val="es-CL"/>
        </w:rPr>
        <w:t>)</w:t>
      </w:r>
      <w:r w:rsidR="00544176" w:rsidRPr="00544176">
        <w:rPr>
          <w:rFonts w:ascii="Arial" w:hAnsi="Arial" w:cs="Arial"/>
          <w:sz w:val="28"/>
          <w:szCs w:val="28"/>
          <w:lang w:val="es-CL"/>
        </w:rPr>
        <w:t xml:space="preserve"> en el rotor es función de la frecuencia básica y del</w:t>
      </w:r>
      <w:r w:rsidR="00544176">
        <w:rPr>
          <w:rFonts w:ascii="Arial" w:hAnsi="Arial" w:cs="Arial"/>
          <w:sz w:val="28"/>
          <w:szCs w:val="28"/>
          <w:lang w:val="es-CL"/>
        </w:rPr>
        <w:t xml:space="preserve"> </w:t>
      </w:r>
      <w:r w:rsidR="00544176" w:rsidRPr="00544176">
        <w:rPr>
          <w:rFonts w:ascii="Arial" w:hAnsi="Arial" w:cs="Arial"/>
          <w:sz w:val="28"/>
          <w:szCs w:val="28"/>
          <w:lang w:val="es-CL"/>
        </w:rPr>
        <w:t>deslizamiento:</w:t>
      </w:r>
    </w:p>
    <w:p w:rsidR="00544176" w:rsidRPr="00544176" w:rsidRDefault="00544176" w:rsidP="00FC7F95">
      <w:pPr>
        <w:autoSpaceDE w:val="0"/>
        <w:autoSpaceDN w:val="0"/>
        <w:adjustRightInd w:val="0"/>
        <w:spacing w:after="0" w:line="360" w:lineRule="auto"/>
        <w:jc w:val="both"/>
        <w:rPr>
          <w:rFonts w:ascii="Arial" w:hAnsi="Arial" w:cs="Arial"/>
          <w:sz w:val="28"/>
          <w:szCs w:val="28"/>
          <w:lang w:val="es-CL"/>
        </w:rPr>
      </w:pPr>
    </w:p>
    <w:p w:rsidR="00544176" w:rsidRPr="00544176" w:rsidRDefault="00544176" w:rsidP="00544176">
      <w:pPr>
        <w:autoSpaceDE w:val="0"/>
        <w:autoSpaceDN w:val="0"/>
        <w:adjustRightInd w:val="0"/>
        <w:spacing w:after="0" w:line="240" w:lineRule="auto"/>
        <w:jc w:val="center"/>
        <w:rPr>
          <w:rFonts w:ascii="Arial" w:hAnsi="Arial" w:cs="Arial"/>
          <w:i/>
          <w:iCs/>
          <w:sz w:val="40"/>
          <w:szCs w:val="40"/>
          <w:lang w:val="es-CL"/>
        </w:rPr>
      </w:pPr>
      <w:proofErr w:type="spellStart"/>
      <w:proofErr w:type="gramStart"/>
      <w:r w:rsidRPr="00544176">
        <w:rPr>
          <w:rFonts w:ascii="Arial" w:hAnsi="Arial" w:cs="Arial"/>
          <w:i/>
          <w:iCs/>
          <w:sz w:val="40"/>
          <w:szCs w:val="40"/>
          <w:lang w:val="es-CL"/>
        </w:rPr>
        <w:t>fr</w:t>
      </w:r>
      <w:proofErr w:type="spellEnd"/>
      <w:proofErr w:type="gramEnd"/>
      <w:r w:rsidRPr="00544176">
        <w:rPr>
          <w:rFonts w:ascii="Arial" w:hAnsi="Arial" w:cs="Arial"/>
          <w:i/>
          <w:iCs/>
          <w:sz w:val="40"/>
          <w:szCs w:val="40"/>
          <w:lang w:val="es-CL"/>
        </w:rPr>
        <w:t xml:space="preserve"> </w:t>
      </w:r>
      <w:r w:rsidRPr="00544176">
        <w:rPr>
          <w:rFonts w:ascii="Arial" w:hAnsi="Arial" w:cs="Arial"/>
          <w:sz w:val="40"/>
          <w:szCs w:val="40"/>
        </w:rPr>
        <w:t xml:space="preserve">= </w:t>
      </w:r>
      <w:r w:rsidRPr="00544176">
        <w:rPr>
          <w:rFonts w:ascii="Arial" w:hAnsi="Arial" w:cs="Arial"/>
          <w:i/>
          <w:iCs/>
          <w:sz w:val="40"/>
          <w:szCs w:val="40"/>
          <w:lang w:val="es-CL"/>
        </w:rPr>
        <w:t>s</w:t>
      </w:r>
      <w:r w:rsidR="008E7EB7">
        <w:rPr>
          <w:rFonts w:ascii="Arial" w:hAnsi="Arial" w:cs="Arial"/>
          <w:i/>
          <w:iCs/>
          <w:sz w:val="40"/>
          <w:szCs w:val="40"/>
          <w:lang w:val="es-CL"/>
        </w:rPr>
        <w:t>*</w:t>
      </w:r>
      <w:r w:rsidRPr="00544176">
        <w:rPr>
          <w:rFonts w:ascii="Arial" w:hAnsi="Arial" w:cs="Arial"/>
          <w:i/>
          <w:iCs/>
          <w:sz w:val="40"/>
          <w:szCs w:val="40"/>
          <w:lang w:val="es-CL"/>
        </w:rPr>
        <w:t>f</w:t>
      </w:r>
    </w:p>
    <w:p w:rsidR="00544176" w:rsidRPr="00544176" w:rsidRDefault="00544176" w:rsidP="00544176">
      <w:pPr>
        <w:autoSpaceDE w:val="0"/>
        <w:autoSpaceDN w:val="0"/>
        <w:adjustRightInd w:val="0"/>
        <w:spacing w:after="0" w:line="240" w:lineRule="auto"/>
        <w:jc w:val="both"/>
        <w:rPr>
          <w:rFonts w:ascii="Arial" w:hAnsi="Arial" w:cs="Arial"/>
          <w:i/>
          <w:iCs/>
          <w:sz w:val="28"/>
          <w:szCs w:val="28"/>
          <w:lang w:val="es-CL"/>
        </w:rPr>
      </w:pPr>
    </w:p>
    <w:p w:rsidR="00544176" w:rsidRDefault="00544176" w:rsidP="00544176">
      <w:pPr>
        <w:autoSpaceDE w:val="0"/>
        <w:autoSpaceDN w:val="0"/>
        <w:adjustRightInd w:val="0"/>
        <w:spacing w:after="0" w:line="240" w:lineRule="auto"/>
        <w:jc w:val="both"/>
        <w:rPr>
          <w:rFonts w:ascii="Arial" w:hAnsi="Arial" w:cs="Arial"/>
          <w:sz w:val="28"/>
          <w:szCs w:val="28"/>
          <w:lang w:val="es-CL"/>
        </w:rPr>
      </w:pPr>
      <w:r w:rsidRPr="00544176">
        <w:rPr>
          <w:rFonts w:ascii="Arial" w:hAnsi="Arial" w:cs="Arial"/>
          <w:sz w:val="28"/>
          <w:szCs w:val="28"/>
          <w:lang w:val="es-CL"/>
        </w:rPr>
        <w:t>Donde:</w:t>
      </w:r>
    </w:p>
    <w:p w:rsidR="00544176" w:rsidRPr="00544176" w:rsidRDefault="00544176" w:rsidP="00544176">
      <w:pPr>
        <w:autoSpaceDE w:val="0"/>
        <w:autoSpaceDN w:val="0"/>
        <w:adjustRightInd w:val="0"/>
        <w:spacing w:after="0" w:line="240" w:lineRule="auto"/>
        <w:jc w:val="both"/>
        <w:rPr>
          <w:rFonts w:ascii="Arial" w:hAnsi="Arial" w:cs="Arial"/>
          <w:sz w:val="28"/>
          <w:szCs w:val="28"/>
          <w:lang w:val="es-CL"/>
        </w:rPr>
      </w:pPr>
    </w:p>
    <w:p w:rsidR="00544176" w:rsidRPr="00544176" w:rsidRDefault="00544176" w:rsidP="00FC7F95">
      <w:pPr>
        <w:autoSpaceDE w:val="0"/>
        <w:autoSpaceDN w:val="0"/>
        <w:adjustRightInd w:val="0"/>
        <w:spacing w:after="0" w:line="360" w:lineRule="auto"/>
        <w:jc w:val="both"/>
        <w:rPr>
          <w:rFonts w:ascii="Arial" w:hAnsi="Arial" w:cs="Arial"/>
          <w:sz w:val="28"/>
          <w:szCs w:val="28"/>
          <w:lang w:val="es-CL"/>
        </w:rPr>
      </w:pPr>
      <w:proofErr w:type="spellStart"/>
      <w:proofErr w:type="gramStart"/>
      <w:r>
        <w:rPr>
          <w:rFonts w:ascii="Arial" w:hAnsi="Arial" w:cs="Arial"/>
          <w:i/>
          <w:iCs/>
          <w:sz w:val="28"/>
          <w:szCs w:val="28"/>
          <w:lang w:val="es-CL"/>
        </w:rPr>
        <w:t>fr</w:t>
      </w:r>
      <w:proofErr w:type="spellEnd"/>
      <w:proofErr w:type="gramEnd"/>
      <w:r>
        <w:rPr>
          <w:rFonts w:ascii="Arial" w:hAnsi="Arial" w:cs="Arial"/>
          <w:i/>
          <w:iCs/>
          <w:sz w:val="28"/>
          <w:szCs w:val="28"/>
          <w:lang w:val="es-CL"/>
        </w:rPr>
        <w:t>:</w:t>
      </w:r>
      <w:r w:rsidRPr="00544176">
        <w:rPr>
          <w:rFonts w:ascii="Arial" w:hAnsi="Arial" w:cs="Arial"/>
          <w:i/>
          <w:iCs/>
          <w:sz w:val="28"/>
          <w:szCs w:val="28"/>
          <w:lang w:val="es-CL"/>
        </w:rPr>
        <w:t xml:space="preserve"> </w:t>
      </w:r>
      <w:r w:rsidRPr="00544176">
        <w:rPr>
          <w:rFonts w:ascii="Arial" w:hAnsi="Arial" w:cs="Arial"/>
          <w:sz w:val="28"/>
          <w:szCs w:val="28"/>
          <w:lang w:val="es-CL"/>
        </w:rPr>
        <w:t>Frecuencia del rotor (Hz)</w:t>
      </w:r>
      <w:bookmarkStart w:id="0" w:name="_GoBack"/>
      <w:bookmarkEnd w:id="0"/>
    </w:p>
    <w:p w:rsidR="00544176" w:rsidRPr="00544176" w:rsidRDefault="00544176" w:rsidP="00FC7F95">
      <w:pPr>
        <w:autoSpaceDE w:val="0"/>
        <w:autoSpaceDN w:val="0"/>
        <w:adjustRightInd w:val="0"/>
        <w:spacing w:after="0" w:line="360" w:lineRule="auto"/>
        <w:jc w:val="both"/>
        <w:rPr>
          <w:rFonts w:ascii="Arial" w:hAnsi="Arial" w:cs="Arial"/>
          <w:sz w:val="28"/>
          <w:szCs w:val="28"/>
          <w:lang w:val="es-CL"/>
        </w:rPr>
      </w:pPr>
      <w:r w:rsidRPr="00544176">
        <w:rPr>
          <w:rFonts w:ascii="Arial" w:hAnsi="Arial" w:cs="Arial"/>
          <w:i/>
          <w:iCs/>
          <w:sz w:val="28"/>
          <w:szCs w:val="28"/>
          <w:lang w:val="es-CL"/>
        </w:rPr>
        <w:t>S</w:t>
      </w:r>
      <w:r>
        <w:rPr>
          <w:rFonts w:ascii="Arial" w:hAnsi="Arial" w:cs="Arial"/>
          <w:i/>
          <w:iCs/>
          <w:sz w:val="28"/>
          <w:szCs w:val="28"/>
          <w:lang w:val="es-CL"/>
        </w:rPr>
        <w:t>:</w:t>
      </w:r>
      <w:r w:rsidRPr="00544176">
        <w:rPr>
          <w:rFonts w:ascii="Arial" w:hAnsi="Arial" w:cs="Arial"/>
          <w:i/>
          <w:iCs/>
          <w:sz w:val="28"/>
          <w:szCs w:val="28"/>
          <w:lang w:val="es-CL"/>
        </w:rPr>
        <w:t xml:space="preserve"> </w:t>
      </w:r>
      <w:r w:rsidRPr="00544176">
        <w:rPr>
          <w:rFonts w:ascii="Arial" w:hAnsi="Arial" w:cs="Arial"/>
          <w:sz w:val="28"/>
          <w:szCs w:val="28"/>
          <w:lang w:val="es-CL"/>
        </w:rPr>
        <w:t>Deslizamiento</w:t>
      </w:r>
      <w:r w:rsidR="008E7EB7">
        <w:rPr>
          <w:rFonts w:ascii="Arial" w:hAnsi="Arial" w:cs="Arial"/>
          <w:sz w:val="28"/>
          <w:szCs w:val="28"/>
          <w:lang w:val="es-CL"/>
        </w:rPr>
        <w:t xml:space="preserve"> (sin unidad)</w:t>
      </w:r>
    </w:p>
    <w:p w:rsidR="00544176" w:rsidRPr="00544176" w:rsidRDefault="00544176" w:rsidP="00FC7F95">
      <w:pPr>
        <w:autoSpaceDE w:val="0"/>
        <w:autoSpaceDN w:val="0"/>
        <w:adjustRightInd w:val="0"/>
        <w:spacing w:after="0" w:line="360" w:lineRule="auto"/>
        <w:jc w:val="both"/>
        <w:rPr>
          <w:rFonts w:ascii="Arial" w:hAnsi="Arial" w:cs="Arial"/>
          <w:sz w:val="28"/>
          <w:szCs w:val="28"/>
          <w:lang w:val="es-CL"/>
        </w:rPr>
      </w:pPr>
      <w:proofErr w:type="gramStart"/>
      <w:r w:rsidRPr="00544176">
        <w:rPr>
          <w:rFonts w:ascii="Arial" w:hAnsi="Arial" w:cs="Arial"/>
          <w:i/>
          <w:iCs/>
          <w:sz w:val="28"/>
          <w:szCs w:val="28"/>
          <w:lang w:val="es-CL"/>
        </w:rPr>
        <w:t>f</w:t>
      </w:r>
      <w:proofErr w:type="gramEnd"/>
      <w:r w:rsidRPr="00544176">
        <w:rPr>
          <w:rFonts w:ascii="Arial" w:hAnsi="Arial" w:cs="Arial"/>
          <w:i/>
          <w:iCs/>
          <w:sz w:val="28"/>
          <w:szCs w:val="28"/>
          <w:lang w:val="es-CL"/>
        </w:rPr>
        <w:t xml:space="preserve"> </w:t>
      </w:r>
      <w:r>
        <w:rPr>
          <w:rFonts w:ascii="Arial" w:hAnsi="Arial" w:cs="Arial"/>
          <w:i/>
          <w:iCs/>
          <w:sz w:val="28"/>
          <w:szCs w:val="28"/>
          <w:lang w:val="es-CL"/>
        </w:rPr>
        <w:t xml:space="preserve">: </w:t>
      </w:r>
      <w:r w:rsidRPr="00544176">
        <w:rPr>
          <w:rFonts w:ascii="Arial" w:hAnsi="Arial" w:cs="Arial"/>
          <w:sz w:val="28"/>
          <w:szCs w:val="28"/>
          <w:lang w:val="es-CL"/>
        </w:rPr>
        <w:t>Frecuencia del sistema de alimentación (Hz)</w:t>
      </w:r>
    </w:p>
    <w:p w:rsidR="00544176" w:rsidRDefault="00544176" w:rsidP="00544176">
      <w:pPr>
        <w:autoSpaceDE w:val="0"/>
        <w:autoSpaceDN w:val="0"/>
        <w:adjustRightInd w:val="0"/>
        <w:spacing w:after="0" w:line="240" w:lineRule="auto"/>
        <w:jc w:val="both"/>
        <w:rPr>
          <w:rFonts w:ascii="Arial" w:hAnsi="Arial" w:cs="Arial"/>
          <w:sz w:val="28"/>
          <w:szCs w:val="28"/>
          <w:lang w:val="es-CL"/>
        </w:rPr>
      </w:pPr>
    </w:p>
    <w:p w:rsidR="00544176" w:rsidRDefault="00544176" w:rsidP="00544176">
      <w:pPr>
        <w:autoSpaceDE w:val="0"/>
        <w:autoSpaceDN w:val="0"/>
        <w:adjustRightInd w:val="0"/>
        <w:spacing w:after="0" w:line="240" w:lineRule="auto"/>
        <w:jc w:val="both"/>
        <w:rPr>
          <w:rFonts w:ascii="Arial" w:hAnsi="Arial" w:cs="Arial"/>
          <w:i/>
          <w:iCs/>
          <w:sz w:val="28"/>
          <w:szCs w:val="28"/>
          <w:lang w:val="es-CL"/>
        </w:rPr>
      </w:pPr>
      <w:r>
        <w:rPr>
          <w:rFonts w:ascii="Arial" w:hAnsi="Arial" w:cs="Arial"/>
          <w:sz w:val="28"/>
          <w:szCs w:val="28"/>
          <w:lang w:val="es-CL"/>
        </w:rPr>
        <w:t xml:space="preserve">Si la máquina está bloqueada </w:t>
      </w:r>
      <w:proofErr w:type="spellStart"/>
      <w:r>
        <w:rPr>
          <w:rFonts w:ascii="Arial" w:hAnsi="Arial" w:cs="Arial"/>
          <w:sz w:val="28"/>
          <w:szCs w:val="28"/>
          <w:lang w:val="es-CL"/>
        </w:rPr>
        <w:t>Nr</w:t>
      </w:r>
      <w:proofErr w:type="spellEnd"/>
      <w:r w:rsidRPr="00544176">
        <w:rPr>
          <w:rFonts w:ascii="Arial" w:hAnsi="Arial" w:cs="Arial"/>
          <w:i/>
          <w:iCs/>
          <w:sz w:val="28"/>
          <w:szCs w:val="28"/>
          <w:lang w:val="es-CL"/>
        </w:rPr>
        <w:t xml:space="preserve"> </w:t>
      </w:r>
      <w:r>
        <w:rPr>
          <w:rFonts w:ascii="Arial" w:hAnsi="Arial" w:cs="Arial"/>
          <w:sz w:val="28"/>
          <w:szCs w:val="28"/>
          <w:lang w:val="es-CL"/>
        </w:rPr>
        <w:t xml:space="preserve">= 0     </w:t>
      </w:r>
      <w:r w:rsidRPr="00544176">
        <w:rPr>
          <w:rFonts w:ascii="Arial" w:hAnsi="Arial" w:cs="Arial"/>
          <w:sz w:val="28"/>
          <w:szCs w:val="28"/>
          <w:lang w:val="es-CL"/>
        </w:rPr>
        <w:t xml:space="preserve"> </w:t>
      </w:r>
      <w:proofErr w:type="spellStart"/>
      <w:r w:rsidRPr="00544176">
        <w:rPr>
          <w:rFonts w:ascii="Arial" w:hAnsi="Arial" w:cs="Arial"/>
          <w:i/>
          <w:iCs/>
          <w:sz w:val="28"/>
          <w:szCs w:val="28"/>
          <w:lang w:val="es-CL"/>
        </w:rPr>
        <w:t>f</w:t>
      </w:r>
      <w:r>
        <w:rPr>
          <w:rFonts w:ascii="Arial" w:hAnsi="Arial" w:cs="Arial"/>
          <w:i/>
          <w:iCs/>
          <w:sz w:val="28"/>
          <w:szCs w:val="28"/>
          <w:lang w:val="es-CL"/>
        </w:rPr>
        <w:t>r</w:t>
      </w:r>
      <w:proofErr w:type="spellEnd"/>
      <w:r w:rsidRPr="00544176">
        <w:rPr>
          <w:rFonts w:ascii="Arial" w:hAnsi="Arial" w:cs="Arial"/>
          <w:i/>
          <w:iCs/>
          <w:sz w:val="28"/>
          <w:szCs w:val="28"/>
          <w:lang w:val="es-CL"/>
        </w:rPr>
        <w:t xml:space="preserve"> </w:t>
      </w:r>
      <w:r w:rsidRPr="00544176">
        <w:rPr>
          <w:rFonts w:ascii="Arial" w:hAnsi="Arial" w:cs="Arial"/>
          <w:sz w:val="28"/>
          <w:szCs w:val="28"/>
          <w:lang w:val="es-CL"/>
        </w:rPr>
        <w:t xml:space="preserve">= </w:t>
      </w:r>
      <w:r w:rsidRPr="00544176">
        <w:rPr>
          <w:rFonts w:ascii="Arial" w:hAnsi="Arial" w:cs="Arial"/>
          <w:i/>
          <w:iCs/>
          <w:sz w:val="28"/>
          <w:szCs w:val="28"/>
          <w:lang w:val="es-CL"/>
        </w:rPr>
        <w:t>f</w:t>
      </w:r>
    </w:p>
    <w:p w:rsidR="00544176" w:rsidRPr="00544176" w:rsidRDefault="00544176" w:rsidP="00544176">
      <w:pPr>
        <w:autoSpaceDE w:val="0"/>
        <w:autoSpaceDN w:val="0"/>
        <w:adjustRightInd w:val="0"/>
        <w:spacing w:after="0" w:line="240" w:lineRule="auto"/>
        <w:jc w:val="both"/>
        <w:rPr>
          <w:rFonts w:ascii="Arial" w:hAnsi="Arial" w:cs="Arial"/>
          <w:i/>
          <w:iCs/>
          <w:sz w:val="28"/>
          <w:szCs w:val="28"/>
          <w:lang w:val="es-CL"/>
        </w:rPr>
      </w:pPr>
    </w:p>
    <w:p w:rsidR="00772529" w:rsidRPr="00544176" w:rsidRDefault="00544176" w:rsidP="00544176">
      <w:pPr>
        <w:spacing w:line="360" w:lineRule="auto"/>
        <w:jc w:val="both"/>
        <w:rPr>
          <w:rFonts w:ascii="Arial" w:hAnsi="Arial" w:cs="Arial"/>
          <w:sz w:val="28"/>
          <w:szCs w:val="28"/>
          <w:lang w:val="es-CL"/>
        </w:rPr>
      </w:pPr>
      <w:r w:rsidRPr="00544176">
        <w:rPr>
          <w:rFonts w:ascii="Arial" w:hAnsi="Arial" w:cs="Arial"/>
          <w:sz w:val="28"/>
          <w:szCs w:val="28"/>
          <w:lang w:val="es-CL"/>
        </w:rPr>
        <w:t xml:space="preserve">Si el rotor gira a la velocidad de sincronismo </w:t>
      </w:r>
      <w:proofErr w:type="spellStart"/>
      <w:r>
        <w:rPr>
          <w:rFonts w:ascii="Arial" w:hAnsi="Arial" w:cs="Arial"/>
          <w:sz w:val="28"/>
          <w:szCs w:val="28"/>
          <w:lang w:val="es-CL"/>
        </w:rPr>
        <w:t>N</w:t>
      </w:r>
      <w:r w:rsidRPr="00544176">
        <w:rPr>
          <w:rFonts w:ascii="Arial" w:hAnsi="Arial" w:cs="Arial"/>
          <w:sz w:val="28"/>
          <w:szCs w:val="28"/>
          <w:lang w:val="es-CL"/>
        </w:rPr>
        <w:t>s</w:t>
      </w:r>
      <w:proofErr w:type="spellEnd"/>
      <w:r>
        <w:rPr>
          <w:rFonts w:ascii="Arial" w:hAnsi="Arial" w:cs="Arial"/>
          <w:sz w:val="28"/>
          <w:szCs w:val="28"/>
          <w:lang w:val="es-CL"/>
        </w:rPr>
        <w:t xml:space="preserve"> </w:t>
      </w:r>
      <w:r w:rsidRPr="00544176">
        <w:rPr>
          <w:rFonts w:ascii="Arial" w:hAnsi="Arial" w:cs="Arial"/>
          <w:sz w:val="28"/>
          <w:szCs w:val="28"/>
          <w:lang w:val="es-CL"/>
        </w:rPr>
        <w:t xml:space="preserve">= </w:t>
      </w:r>
      <w:proofErr w:type="spellStart"/>
      <w:r>
        <w:rPr>
          <w:rFonts w:ascii="Arial" w:hAnsi="Arial" w:cs="Arial"/>
          <w:sz w:val="28"/>
          <w:szCs w:val="28"/>
          <w:lang w:val="es-CL"/>
        </w:rPr>
        <w:t>N</w:t>
      </w:r>
      <w:r w:rsidRPr="00544176">
        <w:rPr>
          <w:rFonts w:ascii="Arial" w:hAnsi="Arial" w:cs="Arial"/>
          <w:sz w:val="28"/>
          <w:szCs w:val="28"/>
          <w:lang w:val="es-CL"/>
        </w:rPr>
        <w:t>r</w:t>
      </w:r>
      <w:proofErr w:type="spellEnd"/>
      <w:r w:rsidRPr="00544176">
        <w:rPr>
          <w:rFonts w:ascii="Arial" w:hAnsi="Arial" w:cs="Arial"/>
          <w:sz w:val="28"/>
          <w:szCs w:val="28"/>
          <w:lang w:val="es-CL"/>
        </w:rPr>
        <w:t xml:space="preserve">          </w:t>
      </w:r>
      <w:proofErr w:type="spellStart"/>
      <w:r w:rsidRPr="00544176">
        <w:rPr>
          <w:rFonts w:ascii="Arial" w:hAnsi="Arial" w:cs="Arial"/>
          <w:sz w:val="28"/>
          <w:szCs w:val="28"/>
          <w:lang w:val="es-CL"/>
        </w:rPr>
        <w:t>fr</w:t>
      </w:r>
      <w:proofErr w:type="spellEnd"/>
      <w:r w:rsidRPr="00544176">
        <w:rPr>
          <w:rFonts w:ascii="Arial" w:hAnsi="Arial" w:cs="Arial"/>
          <w:sz w:val="28"/>
          <w:szCs w:val="28"/>
          <w:lang w:val="es-CL"/>
        </w:rPr>
        <w:t>=0</w:t>
      </w:r>
    </w:p>
    <w:p w:rsidR="00772529" w:rsidRDefault="00772529" w:rsidP="00544176">
      <w:pPr>
        <w:spacing w:line="360" w:lineRule="auto"/>
        <w:jc w:val="both"/>
        <w:rPr>
          <w:rFonts w:ascii="Arial" w:hAnsi="Arial" w:cs="Arial"/>
          <w:sz w:val="28"/>
          <w:szCs w:val="28"/>
          <w:lang w:val="es-CL"/>
        </w:rPr>
      </w:pPr>
    </w:p>
    <w:p w:rsidR="00772529" w:rsidRPr="00772529" w:rsidRDefault="00772529" w:rsidP="00772529">
      <w:pPr>
        <w:spacing w:line="360" w:lineRule="auto"/>
        <w:jc w:val="both"/>
        <w:rPr>
          <w:rFonts w:ascii="Arial" w:hAnsi="Arial" w:cs="Arial"/>
          <w:sz w:val="28"/>
          <w:szCs w:val="28"/>
          <w:lang w:val="es-CL"/>
        </w:rPr>
      </w:pPr>
      <w:r w:rsidRPr="00772529">
        <w:rPr>
          <w:rFonts w:ascii="Arial" w:hAnsi="Arial" w:cs="Arial"/>
          <w:sz w:val="28"/>
          <w:szCs w:val="28"/>
          <w:lang w:val="es-CL"/>
        </w:rPr>
        <w:t>Ejemplo 1</w:t>
      </w:r>
      <w:r>
        <w:rPr>
          <w:rFonts w:ascii="Arial" w:hAnsi="Arial" w:cs="Arial"/>
          <w:sz w:val="28"/>
          <w:szCs w:val="28"/>
          <w:lang w:val="es-CL"/>
        </w:rPr>
        <w:t>.1: Un motor de inducción de 380 V, 10 HP, 4 polos, 5</w:t>
      </w:r>
      <w:r w:rsidRPr="00772529">
        <w:rPr>
          <w:rFonts w:ascii="Arial" w:hAnsi="Arial" w:cs="Arial"/>
          <w:sz w:val="28"/>
          <w:szCs w:val="28"/>
          <w:lang w:val="es-CL"/>
        </w:rPr>
        <w:t>0 Hz, conectado en</w:t>
      </w:r>
      <w:r>
        <w:rPr>
          <w:rFonts w:ascii="Arial" w:hAnsi="Arial" w:cs="Arial"/>
          <w:sz w:val="28"/>
          <w:szCs w:val="28"/>
          <w:lang w:val="es-CL"/>
        </w:rPr>
        <w:t xml:space="preserve"> </w:t>
      </w:r>
      <w:r w:rsidRPr="00772529">
        <w:rPr>
          <w:rFonts w:ascii="Arial" w:hAnsi="Arial" w:cs="Arial"/>
          <w:sz w:val="28"/>
          <w:szCs w:val="28"/>
          <w:lang w:val="es-CL"/>
        </w:rPr>
        <w:t>estrella, tiene un deslizamiento de 5% a plena carga. Calcular:</w:t>
      </w:r>
    </w:p>
    <w:p w:rsidR="00772529" w:rsidRPr="0048768C" w:rsidRDefault="00772529" w:rsidP="0048768C">
      <w:pPr>
        <w:pStyle w:val="Prrafodelista"/>
        <w:numPr>
          <w:ilvl w:val="0"/>
          <w:numId w:val="1"/>
        </w:numPr>
        <w:spacing w:line="360" w:lineRule="auto"/>
        <w:jc w:val="both"/>
        <w:rPr>
          <w:rFonts w:ascii="Arial" w:hAnsi="Arial" w:cs="Arial"/>
          <w:sz w:val="28"/>
          <w:szCs w:val="28"/>
          <w:lang w:val="es-CL"/>
        </w:rPr>
      </w:pPr>
      <w:r w:rsidRPr="0048768C">
        <w:rPr>
          <w:rFonts w:ascii="Arial" w:hAnsi="Arial" w:cs="Arial"/>
          <w:sz w:val="28"/>
          <w:szCs w:val="28"/>
          <w:lang w:val="es-CL"/>
        </w:rPr>
        <w:t>Velocidad sincrónica</w:t>
      </w:r>
    </w:p>
    <w:p w:rsidR="0048768C" w:rsidRDefault="0048768C" w:rsidP="0048768C">
      <w:pPr>
        <w:spacing w:line="360" w:lineRule="auto"/>
        <w:jc w:val="center"/>
        <w:rPr>
          <w:rFonts w:ascii="Arial" w:hAnsi="Arial" w:cs="Arial"/>
          <w:sz w:val="28"/>
          <w:szCs w:val="28"/>
          <w:u w:val="single"/>
          <w:lang w:val="es-CL"/>
        </w:rPr>
      </w:pPr>
      <w:proofErr w:type="spellStart"/>
      <w:r>
        <w:rPr>
          <w:rFonts w:ascii="Arial" w:hAnsi="Arial" w:cs="Arial"/>
          <w:sz w:val="28"/>
          <w:szCs w:val="28"/>
          <w:lang w:val="es-CL"/>
        </w:rPr>
        <w:t>Ns</w:t>
      </w:r>
      <w:proofErr w:type="spellEnd"/>
      <w:r>
        <w:rPr>
          <w:rFonts w:ascii="Arial" w:hAnsi="Arial" w:cs="Arial"/>
          <w:sz w:val="28"/>
          <w:szCs w:val="28"/>
          <w:lang w:val="es-CL"/>
        </w:rPr>
        <w:t xml:space="preserve"> = (</w:t>
      </w:r>
      <w:r w:rsidRPr="0048768C">
        <w:rPr>
          <w:rFonts w:ascii="Arial" w:hAnsi="Arial" w:cs="Arial"/>
          <w:sz w:val="28"/>
          <w:szCs w:val="28"/>
          <w:lang w:val="es-CL"/>
        </w:rPr>
        <w:t>120 *f</w:t>
      </w:r>
      <w:r>
        <w:rPr>
          <w:rFonts w:ascii="Arial" w:hAnsi="Arial" w:cs="Arial"/>
          <w:sz w:val="28"/>
          <w:szCs w:val="28"/>
          <w:lang w:val="es-CL"/>
        </w:rPr>
        <w:t>) / p</w:t>
      </w:r>
    </w:p>
    <w:p w:rsidR="0048768C" w:rsidRPr="0048768C" w:rsidRDefault="0048768C" w:rsidP="0048768C">
      <w:pPr>
        <w:spacing w:line="360" w:lineRule="auto"/>
        <w:jc w:val="center"/>
        <w:rPr>
          <w:rFonts w:ascii="Arial" w:hAnsi="Arial" w:cs="Arial"/>
          <w:sz w:val="28"/>
          <w:szCs w:val="28"/>
          <w:lang w:val="es-CL"/>
        </w:rPr>
      </w:pPr>
      <w:r>
        <w:rPr>
          <w:rFonts w:ascii="Arial" w:hAnsi="Arial" w:cs="Arial"/>
          <w:sz w:val="28"/>
          <w:szCs w:val="28"/>
          <w:u w:val="single"/>
          <w:lang w:val="es-CL"/>
        </w:rPr>
        <w:t xml:space="preserve">    </w:t>
      </w:r>
    </w:p>
    <w:p w:rsidR="00772529" w:rsidRPr="0048768C" w:rsidRDefault="00772529" w:rsidP="0048768C">
      <w:pPr>
        <w:pStyle w:val="Prrafodelista"/>
        <w:numPr>
          <w:ilvl w:val="0"/>
          <w:numId w:val="1"/>
        </w:numPr>
        <w:spacing w:line="360" w:lineRule="auto"/>
        <w:jc w:val="both"/>
        <w:rPr>
          <w:rFonts w:ascii="Arial" w:hAnsi="Arial" w:cs="Arial"/>
          <w:sz w:val="28"/>
          <w:szCs w:val="28"/>
          <w:lang w:val="es-CL"/>
        </w:rPr>
      </w:pPr>
      <w:r w:rsidRPr="0048768C">
        <w:rPr>
          <w:rFonts w:ascii="Arial" w:hAnsi="Arial" w:cs="Arial"/>
          <w:sz w:val="28"/>
          <w:szCs w:val="28"/>
          <w:lang w:val="es-CL"/>
        </w:rPr>
        <w:t>Velocidad del rotor a carga nominal</w:t>
      </w:r>
    </w:p>
    <w:p w:rsidR="0048768C" w:rsidRPr="0048768C" w:rsidRDefault="00BE479E" w:rsidP="0048768C">
      <w:pPr>
        <w:pStyle w:val="Prrafodelista"/>
        <w:spacing w:line="360" w:lineRule="auto"/>
        <w:jc w:val="center"/>
        <w:rPr>
          <w:rFonts w:ascii="Arial" w:hAnsi="Arial" w:cs="Arial"/>
          <w:sz w:val="28"/>
          <w:szCs w:val="28"/>
          <w:lang w:val="es-CL"/>
        </w:rPr>
      </w:pPr>
      <w:proofErr w:type="spellStart"/>
      <w:r>
        <w:rPr>
          <w:rFonts w:ascii="Arial" w:hAnsi="Arial" w:cs="Arial"/>
          <w:sz w:val="28"/>
          <w:szCs w:val="28"/>
          <w:lang w:val="es-CL"/>
        </w:rPr>
        <w:t>Nr</w:t>
      </w:r>
      <w:proofErr w:type="spellEnd"/>
      <w:r>
        <w:rPr>
          <w:rFonts w:ascii="Arial" w:hAnsi="Arial" w:cs="Arial"/>
          <w:sz w:val="28"/>
          <w:szCs w:val="28"/>
          <w:lang w:val="es-CL"/>
        </w:rPr>
        <w:t xml:space="preserve"> = (1-S) * </w:t>
      </w:r>
      <w:proofErr w:type="spellStart"/>
      <w:r w:rsidR="0048768C">
        <w:rPr>
          <w:rFonts w:ascii="Arial" w:hAnsi="Arial" w:cs="Arial"/>
          <w:sz w:val="28"/>
          <w:szCs w:val="28"/>
          <w:lang w:val="es-CL"/>
        </w:rPr>
        <w:t>Ns</w:t>
      </w:r>
      <w:proofErr w:type="spellEnd"/>
    </w:p>
    <w:p w:rsidR="000560ED" w:rsidRPr="0048768C" w:rsidRDefault="000560ED" w:rsidP="00772529">
      <w:pPr>
        <w:spacing w:line="360" w:lineRule="auto"/>
        <w:jc w:val="center"/>
        <w:rPr>
          <w:rFonts w:ascii="Arial" w:hAnsi="Arial" w:cs="Arial"/>
          <w:noProof/>
          <w:sz w:val="28"/>
          <w:szCs w:val="28"/>
          <w:lang w:val="es-CL"/>
        </w:rPr>
      </w:pPr>
    </w:p>
    <w:p w:rsidR="000560ED" w:rsidRDefault="000560ED" w:rsidP="00772529">
      <w:pPr>
        <w:spacing w:line="360" w:lineRule="auto"/>
        <w:jc w:val="center"/>
        <w:rPr>
          <w:rFonts w:ascii="Arial" w:hAnsi="Arial" w:cs="Arial"/>
          <w:noProof/>
          <w:sz w:val="28"/>
          <w:szCs w:val="28"/>
          <w:lang w:val="es-CL"/>
        </w:rPr>
      </w:pPr>
    </w:p>
    <w:p w:rsidR="008E7EB7" w:rsidRDefault="008E7EB7" w:rsidP="00772529">
      <w:pPr>
        <w:spacing w:line="360" w:lineRule="auto"/>
        <w:jc w:val="center"/>
        <w:rPr>
          <w:rFonts w:ascii="Arial" w:hAnsi="Arial" w:cs="Arial"/>
          <w:noProof/>
          <w:sz w:val="28"/>
          <w:szCs w:val="28"/>
          <w:lang w:val="es-CL"/>
        </w:rPr>
      </w:pPr>
    </w:p>
    <w:p w:rsidR="008E7EB7" w:rsidRDefault="008E7EB7" w:rsidP="00772529">
      <w:pPr>
        <w:spacing w:line="360" w:lineRule="auto"/>
        <w:jc w:val="center"/>
        <w:rPr>
          <w:rFonts w:ascii="Arial" w:hAnsi="Arial" w:cs="Arial"/>
          <w:noProof/>
          <w:sz w:val="28"/>
          <w:szCs w:val="28"/>
          <w:lang w:val="es-CL"/>
        </w:rPr>
      </w:pPr>
    </w:p>
    <w:p w:rsidR="008E7EB7" w:rsidRPr="0048768C" w:rsidRDefault="008E7EB7" w:rsidP="00772529">
      <w:pPr>
        <w:spacing w:line="360" w:lineRule="auto"/>
        <w:jc w:val="center"/>
        <w:rPr>
          <w:rFonts w:ascii="Arial" w:hAnsi="Arial" w:cs="Arial"/>
          <w:noProof/>
          <w:sz w:val="28"/>
          <w:szCs w:val="28"/>
          <w:lang w:val="es-CL"/>
        </w:rPr>
      </w:pPr>
    </w:p>
    <w:p w:rsidR="000560ED" w:rsidRDefault="000560ED" w:rsidP="000560ED">
      <w:pPr>
        <w:spacing w:line="360" w:lineRule="auto"/>
        <w:jc w:val="both"/>
        <w:rPr>
          <w:rFonts w:ascii="Arial" w:hAnsi="Arial" w:cs="Arial"/>
          <w:b/>
          <w:sz w:val="28"/>
          <w:szCs w:val="28"/>
          <w:lang w:val="es-CL"/>
        </w:rPr>
      </w:pPr>
      <w:r>
        <w:rPr>
          <w:rFonts w:ascii="Arial" w:hAnsi="Arial" w:cs="Arial"/>
          <w:b/>
          <w:sz w:val="28"/>
          <w:szCs w:val="28"/>
          <w:lang w:val="es-CL"/>
        </w:rPr>
        <w:t xml:space="preserve">Los datos </w:t>
      </w:r>
      <w:r w:rsidRPr="000560ED">
        <w:rPr>
          <w:rFonts w:ascii="Arial" w:hAnsi="Arial" w:cs="Arial"/>
          <w:b/>
          <w:sz w:val="28"/>
          <w:szCs w:val="28"/>
          <w:lang w:val="es-CL"/>
        </w:rPr>
        <w:t>de</w:t>
      </w:r>
      <w:r>
        <w:rPr>
          <w:rFonts w:ascii="Arial" w:hAnsi="Arial" w:cs="Arial"/>
          <w:b/>
          <w:sz w:val="28"/>
          <w:szCs w:val="28"/>
          <w:lang w:val="es-CL"/>
        </w:rPr>
        <w:t xml:space="preserve"> la </w:t>
      </w:r>
      <w:r w:rsidRPr="000560ED">
        <w:rPr>
          <w:rFonts w:ascii="Arial" w:hAnsi="Arial" w:cs="Arial"/>
          <w:b/>
          <w:sz w:val="28"/>
          <w:szCs w:val="28"/>
          <w:lang w:val="es-CL"/>
        </w:rPr>
        <w:t>placa</w:t>
      </w:r>
      <w:r>
        <w:rPr>
          <w:rFonts w:ascii="Arial" w:hAnsi="Arial" w:cs="Arial"/>
          <w:b/>
          <w:sz w:val="28"/>
          <w:szCs w:val="28"/>
          <w:lang w:val="es-CL"/>
        </w:rPr>
        <w:t xml:space="preserve"> de </w:t>
      </w:r>
      <w:r w:rsidR="00936E6A">
        <w:rPr>
          <w:rFonts w:ascii="Arial" w:hAnsi="Arial" w:cs="Arial"/>
          <w:b/>
          <w:sz w:val="28"/>
          <w:szCs w:val="28"/>
          <w:lang w:val="es-CL"/>
        </w:rPr>
        <w:t>Características</w:t>
      </w:r>
    </w:p>
    <w:p w:rsidR="000560ED" w:rsidRPr="000560ED" w:rsidRDefault="000560ED" w:rsidP="000560ED">
      <w:pPr>
        <w:spacing w:line="360" w:lineRule="auto"/>
        <w:jc w:val="both"/>
        <w:rPr>
          <w:rFonts w:ascii="Arial" w:hAnsi="Arial" w:cs="Arial"/>
          <w:sz w:val="28"/>
          <w:szCs w:val="28"/>
          <w:lang w:val="es-CL"/>
        </w:rPr>
      </w:pPr>
      <w:r w:rsidRPr="000560ED">
        <w:rPr>
          <w:rFonts w:ascii="Arial" w:hAnsi="Arial" w:cs="Arial"/>
          <w:sz w:val="28"/>
          <w:szCs w:val="28"/>
          <w:lang w:val="es-CL"/>
        </w:rPr>
        <w:t xml:space="preserve">Los fabricantes de motores indican en la </w:t>
      </w:r>
      <w:r w:rsidR="000129A0" w:rsidRPr="000560ED">
        <w:rPr>
          <w:rFonts w:ascii="Arial" w:hAnsi="Arial" w:cs="Arial"/>
          <w:sz w:val="28"/>
          <w:szCs w:val="28"/>
          <w:lang w:val="es-CL"/>
        </w:rPr>
        <w:t>carcasa</w:t>
      </w:r>
      <w:r w:rsidRPr="000560ED">
        <w:rPr>
          <w:rFonts w:ascii="Arial" w:hAnsi="Arial" w:cs="Arial"/>
          <w:sz w:val="28"/>
          <w:szCs w:val="28"/>
          <w:lang w:val="es-CL"/>
        </w:rPr>
        <w:t xml:space="preserve"> las especi</w:t>
      </w:r>
      <w:r w:rsidRPr="000560ED">
        <w:rPr>
          <w:rFonts w:ascii="Arial" w:hAnsi="Arial" w:cs="Arial"/>
          <w:sz w:val="28"/>
          <w:szCs w:val="28"/>
          <w:lang w:val="es-CL"/>
        </w:rPr>
        <w:softHyphen/>
      </w:r>
      <w:r w:rsidR="000129A0">
        <w:rPr>
          <w:rFonts w:ascii="Arial" w:hAnsi="Arial" w:cs="Arial"/>
          <w:sz w:val="28"/>
          <w:szCs w:val="28"/>
          <w:lang w:val="es-CL"/>
        </w:rPr>
        <w:t>fi</w:t>
      </w:r>
      <w:r w:rsidRPr="000560ED">
        <w:rPr>
          <w:rFonts w:ascii="Arial" w:hAnsi="Arial" w:cs="Arial"/>
          <w:sz w:val="28"/>
          <w:szCs w:val="28"/>
          <w:lang w:val="es-CL"/>
        </w:rPr>
        <w:t>caciones técnicas del motor</w:t>
      </w:r>
      <w:r>
        <w:rPr>
          <w:rFonts w:ascii="Arial" w:hAnsi="Arial" w:cs="Arial"/>
          <w:sz w:val="28"/>
          <w:szCs w:val="28"/>
          <w:lang w:val="es-CL"/>
        </w:rPr>
        <w:t xml:space="preserve"> </w:t>
      </w:r>
      <w:r w:rsidRPr="000560ED">
        <w:rPr>
          <w:rFonts w:ascii="Arial" w:hAnsi="Arial" w:cs="Arial"/>
          <w:sz w:val="28"/>
          <w:szCs w:val="28"/>
          <w:lang w:val="es-CL"/>
        </w:rPr>
        <w:t>eléctrico. Los datos generalmente reportados son:</w:t>
      </w:r>
    </w:p>
    <w:p w:rsidR="000560ED" w:rsidRPr="000560ED" w:rsidRDefault="000560ED" w:rsidP="000560ED">
      <w:pPr>
        <w:spacing w:line="360" w:lineRule="auto"/>
        <w:jc w:val="both"/>
        <w:rPr>
          <w:rFonts w:ascii="Arial" w:hAnsi="Arial" w:cs="Arial"/>
          <w:sz w:val="28"/>
          <w:szCs w:val="28"/>
          <w:lang w:val="es-CL"/>
        </w:rPr>
      </w:pPr>
      <w:r w:rsidRPr="000560ED">
        <w:rPr>
          <w:rFonts w:ascii="Arial" w:hAnsi="Arial" w:cs="Arial"/>
          <w:sz w:val="28"/>
          <w:szCs w:val="28"/>
          <w:lang w:val="es-CL"/>
        </w:rPr>
        <w:t>• Marca</w:t>
      </w:r>
    </w:p>
    <w:p w:rsidR="000560ED" w:rsidRPr="000560ED" w:rsidRDefault="000560ED" w:rsidP="000560ED">
      <w:pPr>
        <w:spacing w:line="360" w:lineRule="auto"/>
        <w:jc w:val="both"/>
        <w:rPr>
          <w:rFonts w:ascii="Arial" w:hAnsi="Arial" w:cs="Arial"/>
          <w:sz w:val="28"/>
          <w:szCs w:val="28"/>
          <w:lang w:val="es-CL"/>
        </w:rPr>
      </w:pPr>
      <w:r w:rsidRPr="000560ED">
        <w:rPr>
          <w:rFonts w:ascii="Arial" w:hAnsi="Arial" w:cs="Arial"/>
          <w:sz w:val="28"/>
          <w:szCs w:val="28"/>
          <w:lang w:val="es-CL"/>
        </w:rPr>
        <w:t>• Modelo</w:t>
      </w:r>
    </w:p>
    <w:p w:rsidR="000560ED" w:rsidRPr="000560ED" w:rsidRDefault="000560ED" w:rsidP="000560ED">
      <w:pPr>
        <w:spacing w:line="360" w:lineRule="auto"/>
        <w:jc w:val="both"/>
        <w:rPr>
          <w:rFonts w:ascii="Arial" w:hAnsi="Arial" w:cs="Arial"/>
          <w:sz w:val="28"/>
          <w:szCs w:val="28"/>
          <w:lang w:val="es-CL"/>
        </w:rPr>
      </w:pPr>
      <w:r w:rsidRPr="000560ED">
        <w:rPr>
          <w:rFonts w:ascii="Arial" w:hAnsi="Arial" w:cs="Arial"/>
          <w:sz w:val="28"/>
          <w:szCs w:val="28"/>
          <w:lang w:val="es-CL"/>
        </w:rPr>
        <w:t>• Velocidad en revoluciones por minuto (rpm)</w:t>
      </w:r>
    </w:p>
    <w:p w:rsidR="000560ED" w:rsidRPr="000560ED" w:rsidRDefault="000560ED" w:rsidP="000560ED">
      <w:pPr>
        <w:spacing w:line="360" w:lineRule="auto"/>
        <w:jc w:val="both"/>
        <w:rPr>
          <w:rFonts w:ascii="Arial" w:hAnsi="Arial" w:cs="Arial"/>
          <w:sz w:val="28"/>
          <w:szCs w:val="28"/>
          <w:lang w:val="es-CL"/>
        </w:rPr>
      </w:pPr>
      <w:r w:rsidRPr="000560ED">
        <w:rPr>
          <w:rFonts w:ascii="Arial" w:hAnsi="Arial" w:cs="Arial"/>
          <w:sz w:val="28"/>
          <w:szCs w:val="28"/>
          <w:lang w:val="es-CL"/>
        </w:rPr>
        <w:t>• Voltaje de diseño en voltios (v)</w:t>
      </w:r>
    </w:p>
    <w:p w:rsidR="000560ED" w:rsidRPr="000560ED" w:rsidRDefault="000560ED" w:rsidP="000560ED">
      <w:pPr>
        <w:spacing w:line="360" w:lineRule="auto"/>
        <w:jc w:val="both"/>
        <w:rPr>
          <w:rFonts w:ascii="Arial" w:hAnsi="Arial" w:cs="Arial"/>
          <w:sz w:val="28"/>
          <w:szCs w:val="28"/>
          <w:lang w:val="es-CL"/>
        </w:rPr>
      </w:pPr>
      <w:r w:rsidRPr="000560ED">
        <w:rPr>
          <w:rFonts w:ascii="Arial" w:hAnsi="Arial" w:cs="Arial"/>
          <w:sz w:val="28"/>
          <w:szCs w:val="28"/>
          <w:lang w:val="es-CL"/>
        </w:rPr>
        <w:t>• Corriente eléctrica al 100% y al arranque en amperios</w:t>
      </w:r>
    </w:p>
    <w:p w:rsidR="000560ED" w:rsidRPr="000560ED" w:rsidRDefault="000560ED" w:rsidP="000560ED">
      <w:pPr>
        <w:spacing w:line="360" w:lineRule="auto"/>
        <w:jc w:val="both"/>
        <w:rPr>
          <w:rFonts w:ascii="Arial" w:hAnsi="Arial" w:cs="Arial"/>
          <w:sz w:val="28"/>
          <w:szCs w:val="28"/>
          <w:lang w:val="es-CL"/>
        </w:rPr>
      </w:pPr>
      <w:r w:rsidRPr="000560ED">
        <w:rPr>
          <w:rFonts w:ascii="Arial" w:hAnsi="Arial" w:cs="Arial"/>
          <w:sz w:val="28"/>
          <w:szCs w:val="28"/>
          <w:lang w:val="es-CL"/>
        </w:rPr>
        <w:t>• Potencia del motor en el eje al 100% de carga en HP o kW</w:t>
      </w:r>
    </w:p>
    <w:p w:rsidR="000560ED" w:rsidRPr="000560ED" w:rsidRDefault="000560ED" w:rsidP="000560ED">
      <w:pPr>
        <w:spacing w:line="360" w:lineRule="auto"/>
        <w:jc w:val="both"/>
        <w:rPr>
          <w:rFonts w:ascii="Arial" w:hAnsi="Arial" w:cs="Arial"/>
          <w:sz w:val="28"/>
          <w:szCs w:val="28"/>
          <w:lang w:val="es-CL"/>
        </w:rPr>
      </w:pPr>
      <w:r w:rsidRPr="000560ED">
        <w:rPr>
          <w:rFonts w:ascii="Arial" w:hAnsi="Arial" w:cs="Arial"/>
          <w:sz w:val="28"/>
          <w:szCs w:val="28"/>
          <w:lang w:val="es-CL"/>
        </w:rPr>
        <w:t>• Temperatura máxima de servicio</w:t>
      </w:r>
    </w:p>
    <w:p w:rsidR="00EA4913" w:rsidRPr="00EA4913" w:rsidRDefault="000560ED" w:rsidP="00EA4913">
      <w:pPr>
        <w:spacing w:line="360" w:lineRule="auto"/>
        <w:jc w:val="both"/>
        <w:rPr>
          <w:rFonts w:ascii="Arial" w:hAnsi="Arial" w:cs="Arial"/>
          <w:sz w:val="28"/>
          <w:szCs w:val="28"/>
          <w:lang w:val="es-CL"/>
        </w:rPr>
      </w:pPr>
      <w:r w:rsidRPr="000560ED">
        <w:rPr>
          <w:rFonts w:ascii="Arial" w:hAnsi="Arial" w:cs="Arial"/>
          <w:sz w:val="28"/>
          <w:szCs w:val="28"/>
          <w:lang w:val="es-CL"/>
        </w:rPr>
        <w:t>• Factor de servicio</w:t>
      </w:r>
      <w:r w:rsidR="00EA4913">
        <w:rPr>
          <w:rFonts w:ascii="Arial" w:hAnsi="Arial" w:cs="Arial"/>
          <w:sz w:val="28"/>
          <w:szCs w:val="28"/>
          <w:lang w:val="es-CL"/>
        </w:rPr>
        <w:t xml:space="preserve">: </w:t>
      </w:r>
      <w:r w:rsidR="008E7EB7">
        <w:rPr>
          <w:rFonts w:ascii="Arial" w:hAnsi="Arial" w:cs="Arial"/>
          <w:sz w:val="28"/>
          <w:szCs w:val="28"/>
          <w:lang w:val="es-CL"/>
        </w:rPr>
        <w:t>Es 1.15</w:t>
      </w:r>
      <w:r w:rsidR="00EA4913">
        <w:rPr>
          <w:rFonts w:ascii="Arial" w:hAnsi="Arial" w:cs="Arial"/>
          <w:sz w:val="28"/>
          <w:szCs w:val="28"/>
          <w:lang w:val="es-CL"/>
        </w:rPr>
        <w:t xml:space="preserve">, indica que el motor es capaz de entregar Potencia </w:t>
      </w:r>
      <w:r w:rsidR="00EA4913" w:rsidRPr="00EA4913">
        <w:rPr>
          <w:rFonts w:ascii="Arial" w:hAnsi="Arial" w:cs="Arial"/>
          <w:sz w:val="28"/>
          <w:szCs w:val="28"/>
          <w:lang w:val="es-CL"/>
        </w:rPr>
        <w:t>de manera</w:t>
      </w:r>
      <w:r w:rsidR="00EA4913">
        <w:rPr>
          <w:rFonts w:ascii="Arial" w:hAnsi="Arial" w:cs="Arial"/>
          <w:sz w:val="28"/>
          <w:szCs w:val="28"/>
          <w:lang w:val="es-CL"/>
        </w:rPr>
        <w:t xml:space="preserve"> </w:t>
      </w:r>
      <w:r w:rsidR="00EA4913" w:rsidRPr="00EA4913">
        <w:rPr>
          <w:rFonts w:ascii="Arial" w:hAnsi="Arial" w:cs="Arial"/>
          <w:sz w:val="28"/>
          <w:szCs w:val="28"/>
          <w:lang w:val="es-CL"/>
        </w:rPr>
        <w:t>continua bajo condiciones usuales de servicio</w:t>
      </w:r>
      <w:r w:rsidR="00EA4913">
        <w:rPr>
          <w:rFonts w:ascii="Arial" w:hAnsi="Arial" w:cs="Arial"/>
          <w:sz w:val="28"/>
          <w:szCs w:val="28"/>
          <w:lang w:val="es-CL"/>
        </w:rPr>
        <w:t xml:space="preserve"> </w:t>
      </w:r>
      <w:r w:rsidR="00EA4913" w:rsidRPr="00EA4913">
        <w:rPr>
          <w:rFonts w:ascii="Arial" w:hAnsi="Arial" w:cs="Arial"/>
          <w:sz w:val="28"/>
          <w:szCs w:val="28"/>
          <w:lang w:val="es-CL"/>
        </w:rPr>
        <w:t>sin que el aumento de temperatura exceda su valor máximo permisible</w:t>
      </w:r>
      <w:r w:rsidR="00EA4913">
        <w:rPr>
          <w:rFonts w:ascii="Arial" w:hAnsi="Arial" w:cs="Arial"/>
          <w:sz w:val="28"/>
          <w:szCs w:val="28"/>
          <w:lang w:val="es-CL"/>
        </w:rPr>
        <w:t>.</w:t>
      </w:r>
    </w:p>
    <w:p w:rsidR="00772529" w:rsidRDefault="00772529" w:rsidP="00772529">
      <w:pPr>
        <w:spacing w:line="360" w:lineRule="auto"/>
        <w:jc w:val="both"/>
        <w:rPr>
          <w:rFonts w:ascii="Arial" w:hAnsi="Arial" w:cs="Arial"/>
          <w:sz w:val="28"/>
          <w:szCs w:val="28"/>
          <w:lang w:val="es-CL"/>
        </w:rPr>
      </w:pPr>
    </w:p>
    <w:p w:rsidR="00772529" w:rsidRDefault="00772529" w:rsidP="00772529">
      <w:pPr>
        <w:spacing w:line="360" w:lineRule="auto"/>
        <w:jc w:val="both"/>
        <w:rPr>
          <w:rFonts w:ascii="Arial" w:hAnsi="Arial" w:cs="Arial"/>
          <w:sz w:val="28"/>
          <w:szCs w:val="28"/>
          <w:lang w:val="es-CL"/>
        </w:rPr>
      </w:pPr>
    </w:p>
    <w:p w:rsidR="00772529" w:rsidRDefault="00772529" w:rsidP="00772529">
      <w:pPr>
        <w:spacing w:line="360" w:lineRule="auto"/>
        <w:jc w:val="both"/>
        <w:rPr>
          <w:rFonts w:ascii="Arial" w:hAnsi="Arial" w:cs="Arial"/>
          <w:sz w:val="28"/>
          <w:szCs w:val="28"/>
          <w:lang w:val="es-CL"/>
        </w:rPr>
      </w:pPr>
    </w:p>
    <w:p w:rsidR="00772529" w:rsidRDefault="00772529" w:rsidP="00772529">
      <w:pPr>
        <w:spacing w:line="360" w:lineRule="auto"/>
        <w:jc w:val="both"/>
        <w:rPr>
          <w:rFonts w:ascii="Arial" w:hAnsi="Arial" w:cs="Arial"/>
          <w:b/>
          <w:sz w:val="28"/>
          <w:szCs w:val="28"/>
          <w:lang w:val="es-CL"/>
        </w:rPr>
      </w:pPr>
    </w:p>
    <w:p w:rsidR="008E7EB7" w:rsidRDefault="008E7EB7" w:rsidP="00772529">
      <w:pPr>
        <w:spacing w:line="360" w:lineRule="auto"/>
        <w:jc w:val="both"/>
        <w:rPr>
          <w:rFonts w:ascii="Arial" w:hAnsi="Arial" w:cs="Arial"/>
          <w:b/>
          <w:sz w:val="28"/>
          <w:szCs w:val="28"/>
          <w:lang w:val="es-CL"/>
        </w:rPr>
      </w:pPr>
    </w:p>
    <w:p w:rsidR="008E7EB7" w:rsidRDefault="008E7EB7" w:rsidP="00772529">
      <w:pPr>
        <w:spacing w:line="360" w:lineRule="auto"/>
        <w:jc w:val="both"/>
        <w:rPr>
          <w:rFonts w:ascii="Arial" w:hAnsi="Arial" w:cs="Arial"/>
          <w:b/>
          <w:sz w:val="28"/>
          <w:szCs w:val="28"/>
          <w:lang w:val="es-CL"/>
        </w:rPr>
      </w:pPr>
    </w:p>
    <w:p w:rsidR="008E7EB7" w:rsidRDefault="008E7EB7" w:rsidP="00772529">
      <w:pPr>
        <w:spacing w:line="360" w:lineRule="auto"/>
        <w:jc w:val="both"/>
        <w:rPr>
          <w:rFonts w:ascii="Arial" w:hAnsi="Arial" w:cs="Arial"/>
          <w:b/>
          <w:sz w:val="28"/>
          <w:szCs w:val="28"/>
          <w:lang w:val="es-CL"/>
        </w:rPr>
      </w:pPr>
    </w:p>
    <w:p w:rsidR="008E7EB7" w:rsidRDefault="008E7EB7" w:rsidP="00772529">
      <w:pPr>
        <w:spacing w:line="360" w:lineRule="auto"/>
        <w:jc w:val="both"/>
        <w:rPr>
          <w:rFonts w:ascii="Arial" w:hAnsi="Arial" w:cs="Arial"/>
          <w:b/>
          <w:sz w:val="28"/>
          <w:szCs w:val="28"/>
          <w:lang w:val="es-CL"/>
        </w:rPr>
      </w:pPr>
    </w:p>
    <w:p w:rsidR="008E7EB7" w:rsidRPr="00936E6A" w:rsidRDefault="008E7EB7" w:rsidP="00772529">
      <w:pPr>
        <w:spacing w:line="360" w:lineRule="auto"/>
        <w:jc w:val="both"/>
        <w:rPr>
          <w:rFonts w:ascii="Arial" w:hAnsi="Arial" w:cs="Arial"/>
          <w:b/>
          <w:sz w:val="28"/>
          <w:szCs w:val="28"/>
          <w:lang w:val="es-CL"/>
        </w:rPr>
      </w:pPr>
    </w:p>
    <w:p w:rsidR="00772529" w:rsidRPr="00936E6A" w:rsidRDefault="00936E6A" w:rsidP="00772529">
      <w:pPr>
        <w:spacing w:line="360" w:lineRule="auto"/>
        <w:jc w:val="both"/>
        <w:rPr>
          <w:rFonts w:ascii="Arial" w:hAnsi="Arial" w:cs="Arial"/>
          <w:b/>
          <w:sz w:val="28"/>
          <w:szCs w:val="28"/>
          <w:lang w:val="es-CL"/>
        </w:rPr>
      </w:pPr>
      <w:r w:rsidRPr="00936E6A">
        <w:rPr>
          <w:rFonts w:ascii="Arial" w:hAnsi="Arial" w:cs="Arial"/>
          <w:b/>
          <w:sz w:val="28"/>
          <w:szCs w:val="28"/>
          <w:lang w:val="es-CL"/>
        </w:rPr>
        <w:t>Utilidad en la Industria Minera</w:t>
      </w:r>
      <w:r>
        <w:rPr>
          <w:rFonts w:ascii="Arial" w:hAnsi="Arial" w:cs="Arial"/>
          <w:b/>
          <w:sz w:val="28"/>
          <w:szCs w:val="28"/>
          <w:lang w:val="es-CL"/>
        </w:rPr>
        <w:t xml:space="preserve"> de los Motores eléctricos</w:t>
      </w:r>
    </w:p>
    <w:p w:rsidR="00772529" w:rsidRDefault="00772529" w:rsidP="00772529">
      <w:pPr>
        <w:spacing w:line="360" w:lineRule="auto"/>
        <w:jc w:val="both"/>
        <w:rPr>
          <w:rFonts w:ascii="Arial" w:hAnsi="Arial" w:cs="Arial"/>
          <w:sz w:val="28"/>
          <w:szCs w:val="28"/>
          <w:lang w:val="es-CL"/>
        </w:rPr>
      </w:pPr>
    </w:p>
    <w:p w:rsidR="00A17BBA" w:rsidRPr="00A6644B" w:rsidRDefault="00A17BBA">
      <w:pPr>
        <w:rPr>
          <w:lang w:val="es-CL"/>
        </w:rPr>
      </w:pPr>
    </w:p>
    <w:p w:rsidR="00A6644B" w:rsidRDefault="00A6644B" w:rsidP="00936E6A">
      <w:pPr>
        <w:jc w:val="center"/>
      </w:pPr>
      <w:r w:rsidRPr="00A6644B">
        <w:rPr>
          <w:noProof/>
        </w:rPr>
        <w:drawing>
          <wp:inline distT="0" distB="0" distL="0" distR="0">
            <wp:extent cx="5606143" cy="31889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1735" cy="3192151"/>
                    </a:xfrm>
                    <a:prstGeom prst="rect">
                      <a:avLst/>
                    </a:prstGeom>
                    <a:noFill/>
                    <a:ln>
                      <a:noFill/>
                    </a:ln>
                  </pic:spPr>
                </pic:pic>
              </a:graphicData>
            </a:graphic>
          </wp:inline>
        </w:drawing>
      </w:r>
    </w:p>
    <w:p w:rsidR="00A6644B" w:rsidRPr="00A6644B" w:rsidRDefault="00A6644B" w:rsidP="00A6644B"/>
    <w:p w:rsidR="00A6644B" w:rsidRDefault="00A6644B" w:rsidP="00A6644B"/>
    <w:p w:rsidR="00A6644B" w:rsidRDefault="00A6644B" w:rsidP="00A6644B">
      <w:pPr>
        <w:tabs>
          <w:tab w:val="left" w:pos="1526"/>
        </w:tabs>
      </w:pPr>
      <w:r>
        <w:lastRenderedPageBreak/>
        <w:tab/>
      </w:r>
      <w:r w:rsidRPr="00A6644B">
        <w:rPr>
          <w:noProof/>
        </w:rPr>
        <w:drawing>
          <wp:inline distT="0" distB="0" distL="0" distR="0">
            <wp:extent cx="3755390" cy="3287486"/>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023" cy="3290667"/>
                    </a:xfrm>
                    <a:prstGeom prst="rect">
                      <a:avLst/>
                    </a:prstGeom>
                    <a:noFill/>
                    <a:ln>
                      <a:noFill/>
                    </a:ln>
                  </pic:spPr>
                </pic:pic>
              </a:graphicData>
            </a:graphic>
          </wp:inline>
        </w:drawing>
      </w:r>
    </w:p>
    <w:p w:rsidR="00A6644B" w:rsidRDefault="00A6644B" w:rsidP="00A6644B">
      <w:pPr>
        <w:tabs>
          <w:tab w:val="left" w:pos="3514"/>
        </w:tabs>
      </w:pPr>
    </w:p>
    <w:p w:rsidR="0048768C" w:rsidRDefault="00A6644B" w:rsidP="00A6644B">
      <w:pPr>
        <w:tabs>
          <w:tab w:val="left" w:pos="3514"/>
        </w:tabs>
      </w:pPr>
      <w:r w:rsidRPr="00A6644B">
        <w:rPr>
          <w:noProof/>
        </w:rPr>
        <w:drawing>
          <wp:inline distT="0" distB="0" distL="0" distR="0">
            <wp:extent cx="5976257" cy="451739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6710" cy="4517732"/>
                    </a:xfrm>
                    <a:prstGeom prst="rect">
                      <a:avLst/>
                    </a:prstGeom>
                    <a:noFill/>
                    <a:ln>
                      <a:noFill/>
                    </a:ln>
                  </pic:spPr>
                </pic:pic>
              </a:graphicData>
            </a:graphic>
          </wp:inline>
        </w:drawing>
      </w:r>
    </w:p>
    <w:p w:rsidR="0048768C" w:rsidRDefault="0048768C" w:rsidP="0048768C"/>
    <w:p w:rsidR="0048768C" w:rsidRPr="0048768C" w:rsidRDefault="0048768C" w:rsidP="0048768C">
      <w:pPr>
        <w:tabs>
          <w:tab w:val="left" w:pos="909"/>
        </w:tabs>
        <w:spacing w:line="360" w:lineRule="auto"/>
        <w:rPr>
          <w:rFonts w:ascii="Arial" w:hAnsi="Arial" w:cs="Arial"/>
          <w:b/>
          <w:sz w:val="28"/>
          <w:szCs w:val="28"/>
          <w:lang w:val="es-CL"/>
        </w:rPr>
      </w:pPr>
      <w:r w:rsidRPr="0048768C">
        <w:rPr>
          <w:rFonts w:ascii="Arial" w:hAnsi="Arial" w:cs="Arial"/>
          <w:b/>
          <w:sz w:val="28"/>
          <w:szCs w:val="28"/>
          <w:lang w:val="es-CL"/>
        </w:rPr>
        <w:t>2.3 TIPOS DE ARRANQUE DE UN MOTOR</w:t>
      </w:r>
    </w:p>
    <w:p w:rsidR="0048768C" w:rsidRDefault="00936E6A" w:rsidP="0048768C">
      <w:pPr>
        <w:tabs>
          <w:tab w:val="left" w:pos="909"/>
        </w:tabs>
        <w:spacing w:line="360" w:lineRule="auto"/>
        <w:rPr>
          <w:rFonts w:ascii="Arial" w:hAnsi="Arial" w:cs="Arial"/>
          <w:sz w:val="28"/>
          <w:szCs w:val="28"/>
          <w:lang w:val="es-CL"/>
        </w:rPr>
      </w:pPr>
      <w:r>
        <w:rPr>
          <w:rFonts w:ascii="Arial" w:hAnsi="Arial" w:cs="Arial"/>
          <w:sz w:val="28"/>
          <w:szCs w:val="28"/>
          <w:lang w:val="es-CL"/>
        </w:rPr>
        <w:t xml:space="preserve">-  </w:t>
      </w:r>
      <w:r w:rsidR="0048768C" w:rsidRPr="0048768C">
        <w:rPr>
          <w:rFonts w:ascii="Arial" w:hAnsi="Arial" w:cs="Arial"/>
          <w:sz w:val="28"/>
          <w:szCs w:val="28"/>
          <w:lang w:val="es-CL"/>
        </w:rPr>
        <w:t xml:space="preserve">Arranque directo: El arranque de los motores de baja potencia se hace directamente conectando el estator a la red por medio de un interruptor </w:t>
      </w:r>
      <w:proofErr w:type="spellStart"/>
      <w:proofErr w:type="gramStart"/>
      <w:r w:rsidR="0048768C" w:rsidRPr="0048768C">
        <w:rPr>
          <w:rFonts w:ascii="Arial" w:hAnsi="Arial" w:cs="Arial"/>
          <w:sz w:val="28"/>
          <w:szCs w:val="28"/>
          <w:lang w:val="es-CL"/>
        </w:rPr>
        <w:t>tripolar</w:t>
      </w:r>
      <w:proofErr w:type="spellEnd"/>
      <w:r w:rsidR="0048768C" w:rsidRPr="0048768C">
        <w:rPr>
          <w:rFonts w:ascii="Arial" w:hAnsi="Arial" w:cs="Arial"/>
          <w:sz w:val="28"/>
          <w:szCs w:val="28"/>
          <w:lang w:val="es-CL"/>
        </w:rPr>
        <w:t xml:space="preserve"> .</w:t>
      </w:r>
      <w:proofErr w:type="gramEnd"/>
    </w:p>
    <w:p w:rsidR="00936E6A" w:rsidRPr="0048768C" w:rsidRDefault="00936E6A" w:rsidP="0048768C">
      <w:pPr>
        <w:tabs>
          <w:tab w:val="left" w:pos="909"/>
        </w:tabs>
        <w:spacing w:line="360" w:lineRule="auto"/>
        <w:rPr>
          <w:rFonts w:ascii="Arial" w:hAnsi="Arial" w:cs="Arial"/>
          <w:sz w:val="28"/>
          <w:szCs w:val="28"/>
          <w:lang w:val="es-CL"/>
        </w:rPr>
      </w:pPr>
      <w:r>
        <w:rPr>
          <w:rFonts w:ascii="Arial" w:hAnsi="Arial" w:cs="Arial"/>
          <w:sz w:val="28"/>
          <w:szCs w:val="28"/>
          <w:lang w:val="es-CL"/>
        </w:rPr>
        <w:t>- Arranque por Variadores de Frecuencia.</w:t>
      </w:r>
    </w:p>
    <w:p w:rsidR="0048768C" w:rsidRPr="0048768C" w:rsidRDefault="00936E6A" w:rsidP="0048768C">
      <w:pPr>
        <w:tabs>
          <w:tab w:val="left" w:pos="909"/>
        </w:tabs>
        <w:spacing w:line="360" w:lineRule="auto"/>
        <w:rPr>
          <w:rFonts w:ascii="Arial" w:hAnsi="Arial" w:cs="Arial"/>
          <w:sz w:val="28"/>
          <w:szCs w:val="28"/>
          <w:lang w:val="es-CL"/>
        </w:rPr>
      </w:pPr>
      <w:r>
        <w:rPr>
          <w:rFonts w:ascii="Arial" w:hAnsi="Arial" w:cs="Arial"/>
          <w:sz w:val="28"/>
          <w:szCs w:val="28"/>
          <w:lang w:val="es-CL"/>
        </w:rPr>
        <w:t xml:space="preserve">- </w:t>
      </w:r>
      <w:r w:rsidR="0048768C" w:rsidRPr="0048768C">
        <w:rPr>
          <w:rFonts w:ascii="Arial" w:hAnsi="Arial" w:cs="Arial"/>
          <w:sz w:val="28"/>
          <w:szCs w:val="28"/>
          <w:lang w:val="es-CL"/>
        </w:rPr>
        <w:t>Arranque estrella triángulo: Consiste en arrancar el motor en estrella que se consume menos corriente y luego pasarlo a conexión triángulo cuando la velocidad sea la nominal. Se realiza en dos tiempos.</w:t>
      </w:r>
    </w:p>
    <w:p w:rsidR="0048768C" w:rsidRPr="0048768C" w:rsidRDefault="00936E6A" w:rsidP="0048768C">
      <w:pPr>
        <w:tabs>
          <w:tab w:val="left" w:pos="909"/>
        </w:tabs>
        <w:spacing w:line="360" w:lineRule="auto"/>
        <w:rPr>
          <w:rFonts w:ascii="Arial" w:hAnsi="Arial" w:cs="Arial"/>
          <w:sz w:val="28"/>
          <w:szCs w:val="28"/>
          <w:lang w:val="es-CL"/>
        </w:rPr>
      </w:pPr>
      <w:r>
        <w:rPr>
          <w:rFonts w:ascii="Arial" w:hAnsi="Arial" w:cs="Arial"/>
          <w:sz w:val="28"/>
          <w:szCs w:val="28"/>
          <w:lang w:val="es-CL"/>
        </w:rPr>
        <w:t xml:space="preserve"> - </w:t>
      </w:r>
      <w:r w:rsidR="0048768C" w:rsidRPr="0048768C">
        <w:rPr>
          <w:rFonts w:ascii="Arial" w:hAnsi="Arial" w:cs="Arial"/>
          <w:sz w:val="28"/>
          <w:szCs w:val="28"/>
          <w:lang w:val="es-CL"/>
        </w:rPr>
        <w:t>Arranque por resistencias: En el momento del arranque se insertan resistencias en serie en cada fase del estator. Luego se ponen en corto circuito tan pronto como la velocidad sea normal.</w:t>
      </w:r>
    </w:p>
    <w:p w:rsidR="0048768C" w:rsidRPr="0048768C" w:rsidRDefault="00936E6A" w:rsidP="0048768C">
      <w:pPr>
        <w:tabs>
          <w:tab w:val="left" w:pos="909"/>
        </w:tabs>
        <w:spacing w:line="360" w:lineRule="auto"/>
        <w:rPr>
          <w:rFonts w:ascii="Arial" w:hAnsi="Arial" w:cs="Arial"/>
          <w:sz w:val="28"/>
          <w:szCs w:val="28"/>
          <w:lang w:val="es-CL"/>
        </w:rPr>
      </w:pPr>
      <w:r>
        <w:rPr>
          <w:rFonts w:ascii="Arial" w:hAnsi="Arial" w:cs="Arial"/>
          <w:sz w:val="28"/>
          <w:szCs w:val="28"/>
          <w:lang w:val="es-CL"/>
        </w:rPr>
        <w:t xml:space="preserve">- </w:t>
      </w:r>
      <w:r w:rsidR="0048768C" w:rsidRPr="0048768C">
        <w:rPr>
          <w:rFonts w:ascii="Arial" w:hAnsi="Arial" w:cs="Arial"/>
          <w:sz w:val="28"/>
          <w:szCs w:val="28"/>
          <w:lang w:val="es-CL"/>
        </w:rPr>
        <w:t>Arranque por autotransformador: El autotransformador comprende varias tomas intermedias y el arranque se realiza en tres (3) tiempos.</w:t>
      </w:r>
    </w:p>
    <w:p w:rsidR="0048768C" w:rsidRPr="0048768C" w:rsidRDefault="0048768C" w:rsidP="0048768C">
      <w:pPr>
        <w:tabs>
          <w:tab w:val="left" w:pos="909"/>
        </w:tabs>
        <w:spacing w:line="360" w:lineRule="auto"/>
        <w:rPr>
          <w:rFonts w:ascii="Arial" w:hAnsi="Arial" w:cs="Arial"/>
          <w:sz w:val="28"/>
          <w:szCs w:val="28"/>
          <w:lang w:val="es-CL"/>
        </w:rPr>
      </w:pPr>
      <w:r w:rsidRPr="0048768C">
        <w:rPr>
          <w:rFonts w:ascii="Arial" w:hAnsi="Arial" w:cs="Arial"/>
          <w:sz w:val="28"/>
          <w:szCs w:val="28"/>
          <w:lang w:val="es-CL"/>
        </w:rPr>
        <w:t>1. Conexión del autotransformador en estrella al motor. Se arranca a tensión reducida.</w:t>
      </w:r>
    </w:p>
    <w:p w:rsidR="0048768C" w:rsidRPr="0048768C" w:rsidRDefault="0048768C" w:rsidP="0048768C">
      <w:pPr>
        <w:tabs>
          <w:tab w:val="left" w:pos="909"/>
        </w:tabs>
        <w:spacing w:line="360" w:lineRule="auto"/>
        <w:rPr>
          <w:rFonts w:ascii="Arial" w:hAnsi="Arial" w:cs="Arial"/>
          <w:sz w:val="28"/>
          <w:szCs w:val="28"/>
          <w:lang w:val="es-CL"/>
        </w:rPr>
      </w:pPr>
      <w:r w:rsidRPr="0048768C">
        <w:rPr>
          <w:rFonts w:ascii="Arial" w:hAnsi="Arial" w:cs="Arial"/>
          <w:sz w:val="28"/>
          <w:szCs w:val="28"/>
          <w:lang w:val="es-CL"/>
        </w:rPr>
        <w:t>2. Se abre el punto común del bobinado del autotransformador.</w:t>
      </w:r>
    </w:p>
    <w:p w:rsidR="00A6644B" w:rsidRPr="0048768C" w:rsidRDefault="0048768C" w:rsidP="0048768C">
      <w:pPr>
        <w:tabs>
          <w:tab w:val="left" w:pos="909"/>
        </w:tabs>
        <w:spacing w:line="360" w:lineRule="auto"/>
        <w:rPr>
          <w:rFonts w:ascii="Arial" w:hAnsi="Arial" w:cs="Arial"/>
          <w:sz w:val="28"/>
          <w:szCs w:val="28"/>
          <w:lang w:val="es-CL"/>
        </w:rPr>
      </w:pPr>
      <w:r w:rsidRPr="0048768C">
        <w:rPr>
          <w:rFonts w:ascii="Arial" w:hAnsi="Arial" w:cs="Arial"/>
          <w:sz w:val="28"/>
          <w:szCs w:val="28"/>
          <w:lang w:val="es-CL"/>
        </w:rPr>
        <w:t>3. Se desconecta el autotransformador y el motor trabaja a plena tensión.</w:t>
      </w:r>
    </w:p>
    <w:sectPr w:rsidR="00A6644B" w:rsidRPr="004876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3550AD"/>
    <w:multiLevelType w:val="hybridMultilevel"/>
    <w:tmpl w:val="43E64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44B"/>
    <w:rsid w:val="000129A0"/>
    <w:rsid w:val="000311B0"/>
    <w:rsid w:val="0005272D"/>
    <w:rsid w:val="000560ED"/>
    <w:rsid w:val="000561A2"/>
    <w:rsid w:val="00095C51"/>
    <w:rsid w:val="000D3815"/>
    <w:rsid w:val="00190F5C"/>
    <w:rsid w:val="001E4143"/>
    <w:rsid w:val="00223825"/>
    <w:rsid w:val="00252A69"/>
    <w:rsid w:val="002B3A60"/>
    <w:rsid w:val="002D6AEB"/>
    <w:rsid w:val="002E2530"/>
    <w:rsid w:val="003A658C"/>
    <w:rsid w:val="003B58BA"/>
    <w:rsid w:val="0048768C"/>
    <w:rsid w:val="00544176"/>
    <w:rsid w:val="00564D78"/>
    <w:rsid w:val="00600B6B"/>
    <w:rsid w:val="00602C3E"/>
    <w:rsid w:val="00692A95"/>
    <w:rsid w:val="00704453"/>
    <w:rsid w:val="00772529"/>
    <w:rsid w:val="0078170D"/>
    <w:rsid w:val="00795A7D"/>
    <w:rsid w:val="0081547C"/>
    <w:rsid w:val="008344A0"/>
    <w:rsid w:val="00843EB0"/>
    <w:rsid w:val="00845C0F"/>
    <w:rsid w:val="008B1E4F"/>
    <w:rsid w:val="008E7EB7"/>
    <w:rsid w:val="00936E6A"/>
    <w:rsid w:val="00995685"/>
    <w:rsid w:val="009B4B72"/>
    <w:rsid w:val="00A17BBA"/>
    <w:rsid w:val="00A6644B"/>
    <w:rsid w:val="00A944DC"/>
    <w:rsid w:val="00A964F3"/>
    <w:rsid w:val="00AE33AD"/>
    <w:rsid w:val="00B4145A"/>
    <w:rsid w:val="00B73B7E"/>
    <w:rsid w:val="00B9546C"/>
    <w:rsid w:val="00BE479E"/>
    <w:rsid w:val="00CD6101"/>
    <w:rsid w:val="00CF370E"/>
    <w:rsid w:val="00CF5C60"/>
    <w:rsid w:val="00D351AF"/>
    <w:rsid w:val="00D41B0E"/>
    <w:rsid w:val="00D42E8D"/>
    <w:rsid w:val="00D81EFC"/>
    <w:rsid w:val="00DA2C4B"/>
    <w:rsid w:val="00DE5D78"/>
    <w:rsid w:val="00E83FE7"/>
    <w:rsid w:val="00EA4913"/>
    <w:rsid w:val="00EC60F9"/>
    <w:rsid w:val="00F25BDA"/>
    <w:rsid w:val="00F32FB8"/>
    <w:rsid w:val="00F827C0"/>
    <w:rsid w:val="00F92305"/>
    <w:rsid w:val="00FC6FF4"/>
    <w:rsid w:val="00FC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3BD821-0F79-4600-9E58-C0E34381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7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876</Words>
  <Characters>4998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Torres</dc:creator>
  <cp:keywords/>
  <dc:description/>
  <cp:lastModifiedBy>Gustavo Torres</cp:lastModifiedBy>
  <cp:revision>15</cp:revision>
  <dcterms:created xsi:type="dcterms:W3CDTF">2015-05-11T20:05:00Z</dcterms:created>
  <dcterms:modified xsi:type="dcterms:W3CDTF">2015-05-18T21:17:00Z</dcterms:modified>
</cp:coreProperties>
</file>